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01" w:rsidRPr="00BB39D4" w:rsidRDefault="00A62001" w:rsidP="00A62001">
      <w:pPr>
        <w:rPr>
          <w:rFonts w:ascii="Candara" w:hAnsi="Candara" w:cs="Arial"/>
          <w:sz w:val="20"/>
          <w:szCs w:val="20"/>
          <w:lang w:val="es-BO"/>
        </w:rPr>
      </w:pPr>
      <w:r w:rsidRPr="00BB39D4">
        <w:rPr>
          <w:rFonts w:ascii="Candara" w:hAnsi="Candara" w:cs="Arial"/>
          <w:sz w:val="20"/>
          <w:szCs w:val="20"/>
          <w:lang w:val="es-BO"/>
        </w:rPr>
        <w:t>Español 2</w:t>
      </w:r>
      <w:r w:rsidRPr="00BB39D4">
        <w:rPr>
          <w:rFonts w:ascii="Candara" w:hAnsi="Candara" w:cs="Arial"/>
          <w:sz w:val="20"/>
          <w:szCs w:val="20"/>
          <w:lang w:val="es-BO"/>
        </w:rPr>
        <w:tab/>
      </w:r>
      <w:r w:rsidRPr="00BB39D4">
        <w:rPr>
          <w:rFonts w:ascii="Candara" w:hAnsi="Candara" w:cs="Arial"/>
          <w:sz w:val="20"/>
          <w:szCs w:val="20"/>
          <w:lang w:val="es-BO"/>
        </w:rPr>
        <w:tab/>
        <w:t>Nombre___________________________</w:t>
      </w:r>
      <w:r w:rsidRPr="00BB39D4">
        <w:rPr>
          <w:rFonts w:ascii="Candara" w:hAnsi="Candara" w:cs="Arial"/>
          <w:sz w:val="20"/>
          <w:szCs w:val="20"/>
          <w:lang w:val="es-BO"/>
        </w:rPr>
        <w:tab/>
        <w:t>Modo</w:t>
      </w:r>
      <w:r w:rsidRPr="00BB39D4">
        <w:rPr>
          <w:rFonts w:ascii="Candara" w:hAnsi="Candara" w:cs="Arial"/>
          <w:sz w:val="20"/>
          <w:szCs w:val="20"/>
          <w:lang w:val="es-BO"/>
        </w:rPr>
        <w:tab/>
        <w:t>__________</w:t>
      </w:r>
    </w:p>
    <w:p w:rsidR="004009BE" w:rsidRPr="00BB39D4" w:rsidRDefault="004009BE" w:rsidP="00A62001">
      <w:pPr>
        <w:rPr>
          <w:rFonts w:ascii="Candara" w:hAnsi="Candara"/>
          <w:b/>
          <w:sz w:val="20"/>
          <w:szCs w:val="20"/>
          <w:lang w:val="es-BO"/>
        </w:rPr>
      </w:pPr>
    </w:p>
    <w:p w:rsidR="00A62001" w:rsidRPr="00BB39D4" w:rsidRDefault="00E2756A" w:rsidP="00A62001">
      <w:pPr>
        <w:rPr>
          <w:rFonts w:ascii="Candara" w:hAnsi="Candara"/>
          <w:noProof/>
          <w:sz w:val="20"/>
          <w:szCs w:val="20"/>
          <w:lang w:val="es-BO"/>
        </w:rPr>
      </w:pPr>
      <w:r w:rsidRPr="00E2756A">
        <w:rPr>
          <w:rFonts w:ascii="Candara" w:hAnsi="Candara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A28CF67" wp14:editId="3AA980D4">
            <wp:simplePos x="0" y="0"/>
            <wp:positionH relativeFrom="column">
              <wp:posOffset>153035</wp:posOffset>
            </wp:positionH>
            <wp:positionV relativeFrom="paragraph">
              <wp:posOffset>159385</wp:posOffset>
            </wp:positionV>
            <wp:extent cx="728980" cy="739140"/>
            <wp:effectExtent l="0" t="0" r="0" b="3810"/>
            <wp:wrapTight wrapText="bothSides">
              <wp:wrapPolygon edited="0">
                <wp:start x="0" y="0"/>
                <wp:lineTo x="0" y="21155"/>
                <wp:lineTo x="20885" y="21155"/>
                <wp:lineTo x="20885" y="0"/>
                <wp:lineTo x="0" y="0"/>
              </wp:wrapPolygon>
            </wp:wrapTight>
            <wp:docPr id="2" name="Picture 2" descr="http://1.bp.blogspot.com/-r_a3pZpGLi8/ToiOgdOe3QI/AAAAAAAAAyw/4Marj8-rjTI/s1600/family_3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r_a3pZpGLi8/ToiOgdOe3QI/AAAAAAAAAyw/4Marj8-rjTI/s1600/family_3G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001" w:rsidRPr="00BB39D4">
        <w:rPr>
          <w:rFonts w:ascii="Candara" w:hAnsi="Candara"/>
          <w:b/>
          <w:sz w:val="20"/>
          <w:szCs w:val="20"/>
          <w:lang w:val="es-BO"/>
        </w:rPr>
        <w:t xml:space="preserve">AAA – </w:t>
      </w:r>
      <w:proofErr w:type="spellStart"/>
      <w:r w:rsidR="00A62001" w:rsidRPr="00BB39D4">
        <w:rPr>
          <w:rFonts w:ascii="Candara" w:hAnsi="Candara"/>
          <w:b/>
          <w:sz w:val="20"/>
          <w:szCs w:val="20"/>
          <w:lang w:val="es-BO"/>
        </w:rPr>
        <w:t>Writing</w:t>
      </w:r>
      <w:proofErr w:type="spellEnd"/>
      <w:r w:rsidR="00A62001" w:rsidRPr="00BB39D4">
        <w:rPr>
          <w:rFonts w:ascii="Candara" w:hAnsi="Candara"/>
          <w:b/>
          <w:sz w:val="20"/>
          <w:szCs w:val="20"/>
          <w:lang w:val="es-BO"/>
        </w:rPr>
        <w:t xml:space="preserve"> and </w:t>
      </w:r>
      <w:proofErr w:type="spellStart"/>
      <w:r w:rsidR="00A62001" w:rsidRPr="00BB39D4">
        <w:rPr>
          <w:rFonts w:ascii="Candara" w:hAnsi="Candara"/>
          <w:b/>
          <w:sz w:val="20"/>
          <w:szCs w:val="20"/>
          <w:lang w:val="es-BO"/>
        </w:rPr>
        <w:t>speaking</w:t>
      </w:r>
      <w:proofErr w:type="spellEnd"/>
      <w:r w:rsidR="004009BE" w:rsidRPr="00BB39D4">
        <w:rPr>
          <w:rFonts w:ascii="Candara" w:hAnsi="Candara"/>
          <w:b/>
          <w:sz w:val="20"/>
          <w:szCs w:val="20"/>
          <w:lang w:val="es-BO"/>
        </w:rPr>
        <w:t xml:space="preserve">      </w:t>
      </w:r>
      <w:proofErr w:type="spellStart"/>
      <w:r w:rsidR="00A62001" w:rsidRPr="00BB39D4">
        <w:rPr>
          <w:rFonts w:ascii="Candara" w:hAnsi="Candara" w:cs="Arial"/>
          <w:b/>
          <w:sz w:val="20"/>
          <w:szCs w:val="20"/>
          <w:lang w:val="es-BO"/>
        </w:rPr>
        <w:t>Undiad</w:t>
      </w:r>
      <w:proofErr w:type="spellEnd"/>
      <w:proofErr w:type="gramStart"/>
      <w:r w:rsidR="00A62001" w:rsidRPr="00BB39D4">
        <w:rPr>
          <w:rFonts w:ascii="Candara" w:hAnsi="Candara" w:cs="Arial"/>
          <w:b/>
          <w:sz w:val="20"/>
          <w:szCs w:val="20"/>
          <w:lang w:val="es-BO"/>
        </w:rPr>
        <w:t>:  La</w:t>
      </w:r>
      <w:proofErr w:type="gramEnd"/>
      <w:r w:rsidR="00A62001" w:rsidRPr="00BB39D4">
        <w:rPr>
          <w:rFonts w:ascii="Candara" w:hAnsi="Candara" w:cs="Arial"/>
          <w:b/>
          <w:sz w:val="20"/>
          <w:szCs w:val="20"/>
          <w:lang w:val="es-BO"/>
        </w:rPr>
        <w:t xml:space="preserve"> Familia y sus fiestas</w:t>
      </w:r>
      <w:r w:rsidR="00A62001" w:rsidRPr="00BB39D4">
        <w:rPr>
          <w:rFonts w:ascii="Candara" w:hAnsi="Candara"/>
          <w:noProof/>
          <w:sz w:val="20"/>
          <w:szCs w:val="20"/>
          <w:lang w:val="es-BO"/>
        </w:rPr>
        <w:t xml:space="preserve"> </w:t>
      </w:r>
    </w:p>
    <w:p w:rsidR="004009BE" w:rsidRPr="00BB39D4" w:rsidRDefault="004009BE" w:rsidP="00A62001">
      <w:pPr>
        <w:rPr>
          <w:rFonts w:ascii="Candara" w:hAnsi="Candara"/>
          <w:noProof/>
          <w:sz w:val="20"/>
          <w:szCs w:val="20"/>
          <w:lang w:val="es-BO"/>
        </w:rPr>
      </w:pPr>
    </w:p>
    <w:p w:rsidR="00FD3D55" w:rsidRPr="00FD3D55" w:rsidRDefault="004009BE" w:rsidP="00FD3D55">
      <w:pPr>
        <w:pStyle w:val="ListParagraph"/>
        <w:numPr>
          <w:ilvl w:val="0"/>
          <w:numId w:val="4"/>
        </w:numPr>
        <w:rPr>
          <w:rFonts w:ascii="Candara" w:hAnsi="Candara" w:cs="Arial"/>
        </w:rPr>
      </w:pPr>
      <w:r w:rsidRPr="00FD3D55">
        <w:rPr>
          <w:rFonts w:ascii="Candara" w:hAnsi="Candara" w:cs="Arial"/>
        </w:rPr>
        <w:t xml:space="preserve">In a paragraph of about </w:t>
      </w:r>
      <w:r w:rsidR="00FD3D55">
        <w:rPr>
          <w:rFonts w:ascii="Candara" w:hAnsi="Candara" w:cs="Arial"/>
        </w:rPr>
        <w:t xml:space="preserve">110-130 </w:t>
      </w:r>
      <w:r w:rsidRPr="00FD3D55">
        <w:rPr>
          <w:rFonts w:ascii="Candara" w:hAnsi="Candara" w:cs="Arial"/>
        </w:rPr>
        <w:t xml:space="preserve">words describe the </w:t>
      </w:r>
      <w:r w:rsidR="00FD3D55" w:rsidRPr="00FD3D55">
        <w:rPr>
          <w:rFonts w:ascii="Candara" w:hAnsi="Candara" w:cs="Arial"/>
        </w:rPr>
        <w:t xml:space="preserve">people, </w:t>
      </w:r>
      <w:r w:rsidRPr="00FD3D55">
        <w:rPr>
          <w:rFonts w:ascii="Candara" w:hAnsi="Candara" w:cs="Arial"/>
        </w:rPr>
        <w:t>things and activities that you see in painting below</w:t>
      </w:r>
      <w:r w:rsidR="00FD3D55" w:rsidRPr="00FD3D55">
        <w:rPr>
          <w:rFonts w:ascii="Candara" w:hAnsi="Candara" w:cs="Arial"/>
        </w:rPr>
        <w:t>.</w:t>
      </w:r>
      <w:r w:rsidR="00804379">
        <w:rPr>
          <w:rFonts w:ascii="Candara" w:hAnsi="Candara" w:cs="Arial"/>
        </w:rPr>
        <w:t xml:space="preserve"> [Do not translate the model paragraph to Spanish!]</w:t>
      </w:r>
    </w:p>
    <w:p w:rsidR="00FD3D55" w:rsidRDefault="00FD3D55" w:rsidP="004009BE">
      <w:pPr>
        <w:rPr>
          <w:rFonts w:ascii="Candara" w:hAnsi="Candara" w:cs="Arial"/>
        </w:rPr>
      </w:pPr>
    </w:p>
    <w:p w:rsidR="00FD3D55" w:rsidRPr="00FD3D55" w:rsidRDefault="00FD3D55" w:rsidP="00FD3D55">
      <w:pPr>
        <w:pStyle w:val="ListParagraph"/>
        <w:numPr>
          <w:ilvl w:val="0"/>
          <w:numId w:val="3"/>
        </w:numPr>
        <w:rPr>
          <w:rFonts w:ascii="Candara" w:hAnsi="Candara"/>
        </w:rPr>
      </w:pPr>
      <w:r>
        <w:rPr>
          <w:rFonts w:ascii="Candara" w:hAnsi="Candara" w:cs="Arial"/>
          <w:sz w:val="24"/>
          <w:szCs w:val="24"/>
        </w:rPr>
        <w:t>D</w:t>
      </w:r>
      <w:r w:rsidR="004009BE" w:rsidRPr="00FD3D55">
        <w:rPr>
          <w:rFonts w:ascii="Candara" w:hAnsi="Candara" w:cs="Arial"/>
          <w:sz w:val="24"/>
          <w:szCs w:val="24"/>
        </w:rPr>
        <w:t xml:space="preserve">escribe the personality and physical characteristics of </w:t>
      </w:r>
      <w:r w:rsidR="004009BE" w:rsidRPr="00FD3D55">
        <w:rPr>
          <w:rFonts w:ascii="Candara" w:hAnsi="Candara" w:cs="Arial"/>
        </w:rPr>
        <w:t>some of the</w:t>
      </w:r>
      <w:r w:rsidR="004009BE" w:rsidRPr="00FD3D55">
        <w:rPr>
          <w:rFonts w:ascii="Candara" w:hAnsi="Candara" w:cs="Arial"/>
          <w:sz w:val="24"/>
          <w:szCs w:val="24"/>
        </w:rPr>
        <w:t xml:space="preserve"> people.</w:t>
      </w:r>
      <w:r w:rsidR="004009BE" w:rsidRPr="00FD3D55">
        <w:rPr>
          <w:rFonts w:ascii="Candara" w:hAnsi="Candara" w:cs="Arial"/>
        </w:rPr>
        <w:t xml:space="preserve"> </w:t>
      </w:r>
    </w:p>
    <w:p w:rsidR="00FD3D55" w:rsidRDefault="004009BE" w:rsidP="00FD3D55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FD3D55">
        <w:rPr>
          <w:rFonts w:ascii="Candara" w:hAnsi="Candara"/>
        </w:rPr>
        <w:t xml:space="preserve">You can write this as if you are a member of the family or as an observer of the party. </w:t>
      </w:r>
    </w:p>
    <w:p w:rsidR="00FD3D55" w:rsidRDefault="004009BE" w:rsidP="00FD3D55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FD3D55">
        <w:rPr>
          <w:rFonts w:ascii="Candara" w:hAnsi="Candara"/>
        </w:rPr>
        <w:t>At least 2 of your sentences must have PLURAL subjects. (</w:t>
      </w:r>
      <w:proofErr w:type="spellStart"/>
      <w:proofErr w:type="gramStart"/>
      <w:r w:rsidRPr="00FD3D55">
        <w:rPr>
          <w:rFonts w:ascii="Candara" w:hAnsi="Candara"/>
        </w:rPr>
        <w:t>ellos</w:t>
      </w:r>
      <w:proofErr w:type="spellEnd"/>
      <w:proofErr w:type="gramEnd"/>
      <w:r w:rsidRPr="00FD3D55">
        <w:rPr>
          <w:rFonts w:ascii="Candara" w:hAnsi="Candara"/>
        </w:rPr>
        <w:t xml:space="preserve">, </w:t>
      </w:r>
      <w:proofErr w:type="spellStart"/>
      <w:r w:rsidRPr="00FD3D55">
        <w:rPr>
          <w:rFonts w:ascii="Candara" w:hAnsi="Candara"/>
        </w:rPr>
        <w:t>nosotros</w:t>
      </w:r>
      <w:proofErr w:type="spellEnd"/>
      <w:r w:rsidRPr="00FD3D55">
        <w:rPr>
          <w:rFonts w:ascii="Candara" w:hAnsi="Candara"/>
        </w:rPr>
        <w:t xml:space="preserve">). </w:t>
      </w:r>
    </w:p>
    <w:p w:rsidR="00FD3D55" w:rsidRDefault="004009BE" w:rsidP="00FD3D55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FD3D55">
        <w:rPr>
          <w:rFonts w:ascii="Candara" w:hAnsi="Candara"/>
        </w:rPr>
        <w:t>Give each person a name and explain who they are in the family in relation t</w:t>
      </w:r>
      <w:r w:rsidR="00FD3D55" w:rsidRPr="00FD3D55">
        <w:rPr>
          <w:rFonts w:ascii="Candara" w:hAnsi="Candara"/>
        </w:rPr>
        <w:t xml:space="preserve">o other people in the painting </w:t>
      </w:r>
      <w:r w:rsidRPr="00FD3D55">
        <w:rPr>
          <w:rFonts w:ascii="Candara" w:hAnsi="Candara"/>
        </w:rPr>
        <w:t>(use ‘de’)</w:t>
      </w:r>
      <w:r w:rsidR="00FD3D55" w:rsidRPr="00FD3D55">
        <w:rPr>
          <w:rFonts w:ascii="Candara" w:hAnsi="Candara"/>
        </w:rPr>
        <w:t>.</w:t>
      </w:r>
      <w:r w:rsidRPr="00FD3D55">
        <w:rPr>
          <w:rFonts w:ascii="Candara" w:hAnsi="Candara"/>
        </w:rPr>
        <w:t xml:space="preserve"> </w:t>
      </w:r>
    </w:p>
    <w:p w:rsidR="004009BE" w:rsidRPr="00FD3D55" w:rsidRDefault="004009BE" w:rsidP="00FD3D55">
      <w:pPr>
        <w:pStyle w:val="ListParagraph"/>
        <w:numPr>
          <w:ilvl w:val="0"/>
          <w:numId w:val="3"/>
        </w:numPr>
        <w:rPr>
          <w:rFonts w:ascii="Candara" w:hAnsi="Candara"/>
        </w:rPr>
      </w:pPr>
      <w:r w:rsidRPr="00FD3D55">
        <w:rPr>
          <w:rFonts w:ascii="Candara" w:hAnsi="Candara"/>
        </w:rPr>
        <w:t xml:space="preserve">Focus on using vocabulary from your packet. You should not really need to go looking for other words </w:t>
      </w:r>
    </w:p>
    <w:p w:rsidR="004009BE" w:rsidRPr="00E2756A" w:rsidRDefault="00FD3D55" w:rsidP="00A62001">
      <w:pPr>
        <w:rPr>
          <w:rFonts w:ascii="Candara" w:hAnsi="Candara" w:cs="Arial"/>
          <w:b/>
          <w:sz w:val="20"/>
          <w:szCs w:val="20"/>
        </w:rPr>
      </w:pPr>
      <w:r w:rsidRPr="00FD3D55">
        <w:rPr>
          <w:rFonts w:ascii="Candara" w:hAnsi="Candara"/>
        </w:rPr>
        <w:t>You must show your mastery of the learning targets in your writing</w:t>
      </w:r>
      <w:r w:rsidRPr="00E2756A">
        <w:rPr>
          <w:noProof/>
          <w:sz w:val="20"/>
          <w:szCs w:val="20"/>
        </w:rPr>
        <w:t xml:space="preserve"> </w:t>
      </w:r>
      <w:r w:rsidRPr="00E2756A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A71C6B4" wp14:editId="69E0A940">
            <wp:simplePos x="0" y="0"/>
            <wp:positionH relativeFrom="margin">
              <wp:posOffset>-24713</wp:posOffset>
            </wp:positionH>
            <wp:positionV relativeFrom="paragraph">
              <wp:posOffset>10057</wp:posOffset>
            </wp:positionV>
            <wp:extent cx="279400" cy="320675"/>
            <wp:effectExtent l="0" t="0" r="6350" b="3175"/>
            <wp:wrapTight wrapText="bothSides">
              <wp:wrapPolygon edited="0">
                <wp:start x="2945" y="0"/>
                <wp:lineTo x="0" y="2566"/>
                <wp:lineTo x="0" y="20531"/>
                <wp:lineTo x="20618" y="20531"/>
                <wp:lineTo x="20618" y="6416"/>
                <wp:lineTo x="19145" y="2566"/>
                <wp:lineTo x="16200" y="0"/>
                <wp:lineTo x="2945" y="0"/>
              </wp:wrapPolygon>
            </wp:wrapTight>
            <wp:docPr id="1" name="Picture 1" descr="C:\Users\turnerk\AppData\Local\Microsoft\Windows\Temporary Internet Files\Content.IE5\94D6KTIO\MC9003911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urnerk\AppData\Local\Microsoft\Windows\Temporary Internet Files\Content.IE5\94D6KTIO\MC90039114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001" w:rsidRPr="004009BE" w:rsidRDefault="00A62001" w:rsidP="00A62001">
      <w:pPr>
        <w:rPr>
          <w:rFonts w:ascii="Candara" w:hAnsi="Candara" w:cs="Arial"/>
          <w:b/>
          <w:sz w:val="20"/>
          <w:szCs w:val="20"/>
        </w:rPr>
      </w:pPr>
      <w:r w:rsidRPr="004009BE">
        <w:rPr>
          <w:rFonts w:ascii="Candara" w:hAnsi="Candara" w:cs="Arial"/>
          <w:b/>
          <w:sz w:val="20"/>
          <w:szCs w:val="20"/>
        </w:rPr>
        <w:t>I can</w:t>
      </w:r>
    </w:p>
    <w:p w:rsidR="00A62001" w:rsidRPr="00E2756A" w:rsidRDefault="00A62001" w:rsidP="00A62001">
      <w:pPr>
        <w:numPr>
          <w:ilvl w:val="0"/>
          <w:numId w:val="1"/>
        </w:numPr>
        <w:rPr>
          <w:rFonts w:ascii="Candara" w:hAnsi="Candara" w:cs="Arial"/>
          <w:sz w:val="20"/>
          <w:szCs w:val="20"/>
        </w:rPr>
      </w:pPr>
      <w:r w:rsidRPr="00E2756A">
        <w:rPr>
          <w:rFonts w:ascii="Candara" w:hAnsi="Candara" w:cs="Arial"/>
          <w:sz w:val="20"/>
          <w:szCs w:val="20"/>
        </w:rPr>
        <w:t xml:space="preserve">Describe physical and personality traits using the verbs </w:t>
      </w:r>
      <w:proofErr w:type="spellStart"/>
      <w:r w:rsidRPr="00E2756A">
        <w:rPr>
          <w:rFonts w:ascii="Candara" w:hAnsi="Candara" w:cs="Arial"/>
          <w:b/>
          <w:i/>
          <w:sz w:val="20"/>
          <w:szCs w:val="20"/>
        </w:rPr>
        <w:t>ser</w:t>
      </w:r>
      <w:proofErr w:type="spellEnd"/>
      <w:r w:rsidRPr="00E2756A">
        <w:rPr>
          <w:rFonts w:ascii="Candara" w:hAnsi="Candara" w:cs="Arial"/>
          <w:sz w:val="20"/>
          <w:szCs w:val="20"/>
        </w:rPr>
        <w:t xml:space="preserve"> and </w:t>
      </w:r>
      <w:proofErr w:type="spellStart"/>
      <w:r w:rsidRPr="00E2756A">
        <w:rPr>
          <w:rFonts w:ascii="Candara" w:hAnsi="Candara" w:cs="Arial"/>
          <w:b/>
          <w:i/>
          <w:sz w:val="20"/>
          <w:szCs w:val="20"/>
        </w:rPr>
        <w:t>tener</w:t>
      </w:r>
      <w:proofErr w:type="spellEnd"/>
    </w:p>
    <w:p w:rsidR="00A62001" w:rsidRPr="00E2756A" w:rsidRDefault="00A62001" w:rsidP="00A62001">
      <w:pPr>
        <w:numPr>
          <w:ilvl w:val="0"/>
          <w:numId w:val="1"/>
        </w:numPr>
        <w:rPr>
          <w:rFonts w:ascii="Candara" w:hAnsi="Candara" w:cs="Arial"/>
          <w:sz w:val="20"/>
          <w:szCs w:val="20"/>
        </w:rPr>
      </w:pPr>
      <w:r w:rsidRPr="00E2756A">
        <w:rPr>
          <w:rFonts w:ascii="Candara" w:hAnsi="Candara" w:cs="Arial"/>
          <w:sz w:val="20"/>
          <w:szCs w:val="20"/>
        </w:rPr>
        <w:t xml:space="preserve">Describe conditions using the verb </w:t>
      </w:r>
      <w:proofErr w:type="spellStart"/>
      <w:r w:rsidRPr="00E2756A">
        <w:rPr>
          <w:rFonts w:ascii="Candara" w:hAnsi="Candara" w:cs="Arial"/>
          <w:b/>
          <w:i/>
          <w:sz w:val="20"/>
          <w:szCs w:val="20"/>
        </w:rPr>
        <w:t>estar</w:t>
      </w:r>
      <w:proofErr w:type="spellEnd"/>
    </w:p>
    <w:p w:rsidR="00A62001" w:rsidRPr="00E2756A" w:rsidRDefault="00A62001" w:rsidP="00A62001">
      <w:pPr>
        <w:numPr>
          <w:ilvl w:val="0"/>
          <w:numId w:val="1"/>
        </w:numPr>
        <w:rPr>
          <w:rFonts w:ascii="Candara" w:hAnsi="Candara" w:cs="Arial"/>
          <w:sz w:val="20"/>
          <w:szCs w:val="20"/>
        </w:rPr>
      </w:pPr>
      <w:r w:rsidRPr="00E2756A">
        <w:rPr>
          <w:rFonts w:ascii="Candara" w:hAnsi="Candara" w:cs="Arial"/>
          <w:sz w:val="20"/>
          <w:szCs w:val="20"/>
        </w:rPr>
        <w:t xml:space="preserve">Name many different </w:t>
      </w:r>
      <w:r w:rsidRPr="00E2756A">
        <w:rPr>
          <w:rFonts w:ascii="Candara" w:hAnsi="Candara" w:cs="Arial"/>
          <w:b/>
          <w:sz w:val="20"/>
          <w:szCs w:val="20"/>
        </w:rPr>
        <w:t>family members</w:t>
      </w:r>
    </w:p>
    <w:p w:rsidR="00A62001" w:rsidRPr="00E2756A" w:rsidRDefault="00A62001" w:rsidP="00A62001">
      <w:pPr>
        <w:numPr>
          <w:ilvl w:val="0"/>
          <w:numId w:val="1"/>
        </w:numPr>
        <w:rPr>
          <w:rFonts w:ascii="Candara" w:hAnsi="Candara" w:cs="Arial"/>
          <w:sz w:val="20"/>
          <w:szCs w:val="20"/>
        </w:rPr>
      </w:pPr>
      <w:r w:rsidRPr="00E2756A">
        <w:rPr>
          <w:rFonts w:ascii="Candara" w:hAnsi="Candara" w:cs="Arial"/>
          <w:sz w:val="20"/>
          <w:szCs w:val="20"/>
        </w:rPr>
        <w:t xml:space="preserve">Talk about members of a family in relation to one another using the preposition </w:t>
      </w:r>
      <w:r w:rsidRPr="00E2756A">
        <w:rPr>
          <w:rFonts w:ascii="Candara" w:hAnsi="Candara" w:cs="Arial"/>
          <w:b/>
          <w:i/>
          <w:sz w:val="20"/>
          <w:szCs w:val="20"/>
        </w:rPr>
        <w:t>de</w:t>
      </w:r>
    </w:p>
    <w:p w:rsidR="00A62001" w:rsidRPr="004009BE" w:rsidRDefault="00A62001" w:rsidP="004009BE">
      <w:pPr>
        <w:numPr>
          <w:ilvl w:val="0"/>
          <w:numId w:val="1"/>
        </w:numPr>
        <w:rPr>
          <w:rFonts w:ascii="Candara" w:hAnsi="Candara" w:cs="Arial"/>
          <w:sz w:val="20"/>
          <w:szCs w:val="20"/>
        </w:rPr>
      </w:pPr>
      <w:r w:rsidRPr="00E2756A">
        <w:rPr>
          <w:rFonts w:ascii="Candara" w:hAnsi="Candara" w:cs="Arial"/>
          <w:sz w:val="20"/>
          <w:szCs w:val="20"/>
        </w:rPr>
        <w:t xml:space="preserve">Express what someone has using </w:t>
      </w:r>
      <w:r w:rsidRPr="00E2756A">
        <w:rPr>
          <w:rFonts w:ascii="Candara" w:hAnsi="Candara" w:cs="Arial"/>
          <w:b/>
          <w:sz w:val="20"/>
          <w:szCs w:val="20"/>
        </w:rPr>
        <w:t>possessive adjectives</w:t>
      </w:r>
    </w:p>
    <w:p w:rsidR="00A62001" w:rsidRDefault="00A62001" w:rsidP="00A62001">
      <w:pPr>
        <w:numPr>
          <w:ilvl w:val="0"/>
          <w:numId w:val="1"/>
        </w:numPr>
        <w:rPr>
          <w:rFonts w:ascii="Candara" w:hAnsi="Candara" w:cs="Arial"/>
          <w:sz w:val="20"/>
          <w:szCs w:val="20"/>
        </w:rPr>
      </w:pPr>
      <w:r w:rsidRPr="00E2756A">
        <w:rPr>
          <w:rFonts w:ascii="Candara" w:hAnsi="Candara" w:cs="Arial"/>
          <w:sz w:val="20"/>
          <w:szCs w:val="20"/>
        </w:rPr>
        <w:t xml:space="preserve">Describe </w:t>
      </w:r>
      <w:r w:rsidRPr="00E2756A">
        <w:rPr>
          <w:rFonts w:ascii="Candara" w:hAnsi="Candara" w:cs="Arial"/>
          <w:b/>
          <w:sz w:val="20"/>
          <w:szCs w:val="20"/>
        </w:rPr>
        <w:t>activities at parties</w:t>
      </w:r>
      <w:r w:rsidRPr="00E2756A">
        <w:rPr>
          <w:rFonts w:ascii="Candara" w:hAnsi="Candara" w:cs="Arial"/>
          <w:sz w:val="20"/>
          <w:szCs w:val="20"/>
        </w:rPr>
        <w:t xml:space="preserve"> or celebrations</w:t>
      </w:r>
    </w:p>
    <w:p w:rsidR="004009BE" w:rsidRPr="00E2756A" w:rsidRDefault="004009BE" w:rsidP="004009BE">
      <w:pPr>
        <w:ind w:left="540"/>
        <w:rPr>
          <w:rFonts w:ascii="Candara" w:hAnsi="Candara" w:cs="Arial"/>
          <w:sz w:val="20"/>
          <w:szCs w:val="20"/>
        </w:rPr>
      </w:pPr>
    </w:p>
    <w:p w:rsidR="00A62001" w:rsidRPr="00A62001" w:rsidRDefault="00A62001" w:rsidP="00A62001">
      <w:pPr>
        <w:rPr>
          <w:rFonts w:ascii="Candara" w:hAnsi="Candara"/>
          <w:b/>
          <w:bCs/>
          <w:lang w:val="es-BO"/>
        </w:rPr>
      </w:pPr>
      <w:r w:rsidRPr="00A62001">
        <w:rPr>
          <w:rFonts w:ascii="Candara" w:hAnsi="Candara"/>
          <w:b/>
          <w:bCs/>
          <w:lang w:val="es-BO"/>
        </w:rPr>
        <w:t>Barbacoa para cumpleaños de Carmen Lomas Garza</w:t>
      </w:r>
    </w:p>
    <w:p w:rsidR="00A62001" w:rsidRPr="00685847" w:rsidRDefault="00A62001" w:rsidP="00A62001">
      <w:pPr>
        <w:rPr>
          <w:rFonts w:ascii="Candara" w:hAnsi="Candara"/>
          <w:sz w:val="28"/>
          <w:lang w:val="es-ES"/>
        </w:rPr>
      </w:pPr>
      <w:r w:rsidRPr="00A62001">
        <w:rPr>
          <w:rFonts w:ascii="Candara" w:hAnsi="Candara"/>
          <w:lang w:val="es-ES"/>
        </w:rPr>
        <w:tab/>
      </w:r>
      <w:r w:rsidRPr="00685847">
        <w:rPr>
          <w:rFonts w:ascii="Candara" w:hAnsi="Candara"/>
          <w:noProof/>
        </w:rPr>
        <w:drawing>
          <wp:inline distT="0" distB="0" distL="0" distR="0" wp14:anchorId="21850769" wp14:editId="077A0809">
            <wp:extent cx="5780473" cy="4312508"/>
            <wp:effectExtent l="0" t="0" r="0" b="0"/>
            <wp:docPr id="3" name="Picture 1" descr="https://d1zqayhc1yz6oo.cloudfront.net/thumbs/thumb-09066dd69a7c61040218e1d40bd6b9f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https://d1zqayhc1yz6oo.cloudfront.net/thumbs/thumb-09066dd69a7c61040218e1d40bd6b9ff.jpg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922" cy="4340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09BE" w:rsidRDefault="004009BE" w:rsidP="00E93C3B">
      <w:pPr>
        <w:rPr>
          <w:rFonts w:ascii="Candara" w:hAnsi="Candara" w:cs="Arial"/>
        </w:rPr>
      </w:pPr>
    </w:p>
    <w:p w:rsidR="00E93C3B" w:rsidRDefault="00E93C3B" w:rsidP="00E93C3B">
      <w:pPr>
        <w:rPr>
          <w:rFonts w:ascii="Candara" w:hAnsi="Candara"/>
        </w:rPr>
      </w:pPr>
      <w:proofErr w:type="gramStart"/>
      <w:r w:rsidRPr="00804379">
        <w:rPr>
          <w:rFonts w:ascii="Candara" w:hAnsi="Candara"/>
          <w:b/>
        </w:rPr>
        <w:t>Un</w:t>
      </w:r>
      <w:proofErr w:type="gramEnd"/>
      <w:r w:rsidRPr="00804379">
        <w:rPr>
          <w:rFonts w:ascii="Candara" w:hAnsi="Candara"/>
          <w:b/>
        </w:rPr>
        <w:t xml:space="preserve"> </w:t>
      </w:r>
      <w:proofErr w:type="spellStart"/>
      <w:r w:rsidRPr="00804379">
        <w:rPr>
          <w:rFonts w:ascii="Candara" w:hAnsi="Candara"/>
          <w:b/>
        </w:rPr>
        <w:t>ejemplo</w:t>
      </w:r>
      <w:proofErr w:type="spellEnd"/>
      <w:r w:rsidRPr="00804379">
        <w:rPr>
          <w:rFonts w:ascii="Candara" w:hAnsi="Candara"/>
          <w:b/>
        </w:rPr>
        <w:t xml:space="preserve"> en </w:t>
      </w:r>
      <w:proofErr w:type="spellStart"/>
      <w:r w:rsidRPr="00804379">
        <w:rPr>
          <w:rFonts w:ascii="Candara" w:hAnsi="Candara"/>
          <w:b/>
        </w:rPr>
        <w:t>inglés</w:t>
      </w:r>
      <w:proofErr w:type="spellEnd"/>
      <w:r w:rsidRPr="00804379">
        <w:rPr>
          <w:rFonts w:ascii="Candara" w:hAnsi="Candara"/>
          <w:b/>
        </w:rPr>
        <w:t>:</w:t>
      </w:r>
      <w:r w:rsidRPr="007A3B44">
        <w:rPr>
          <w:rFonts w:ascii="Candara" w:hAnsi="Candara"/>
        </w:rPr>
        <w:t xml:space="preserve"> </w:t>
      </w:r>
      <w:r w:rsidR="007A3B44" w:rsidRPr="007A3B44">
        <w:rPr>
          <w:rFonts w:ascii="Candara" w:hAnsi="Candara"/>
        </w:rPr>
        <w:t xml:space="preserve"> </w:t>
      </w:r>
      <w:r w:rsidR="007A3B44">
        <w:rPr>
          <w:rFonts w:ascii="Candara" w:hAnsi="Candara"/>
        </w:rPr>
        <w:t>It</w:t>
      </w:r>
      <w:r w:rsidR="00BC1D89">
        <w:rPr>
          <w:rFonts w:ascii="Candara" w:hAnsi="Candara"/>
        </w:rPr>
        <w:t xml:space="preserve"> is my cousin</w:t>
      </w:r>
      <w:r w:rsidR="00B32901">
        <w:rPr>
          <w:rFonts w:ascii="Candara" w:hAnsi="Candara"/>
        </w:rPr>
        <w:t xml:space="preserve"> Susana</w:t>
      </w:r>
      <w:r w:rsidR="00BC1D89">
        <w:rPr>
          <w:rFonts w:ascii="Candara" w:hAnsi="Candara"/>
        </w:rPr>
        <w:t>’s</w:t>
      </w:r>
      <w:r w:rsidR="007A3B44">
        <w:rPr>
          <w:rFonts w:ascii="Candara" w:hAnsi="Candara"/>
        </w:rPr>
        <w:t xml:space="preserve"> birthday party. </w:t>
      </w:r>
      <w:r w:rsidR="004009BE">
        <w:rPr>
          <w:rFonts w:ascii="Candara" w:hAnsi="Candara"/>
        </w:rPr>
        <w:t xml:space="preserve">I am very excited. </w:t>
      </w:r>
      <w:r w:rsidR="007A3B44">
        <w:rPr>
          <w:rFonts w:ascii="Candara" w:hAnsi="Candara"/>
        </w:rPr>
        <w:t xml:space="preserve">There is </w:t>
      </w:r>
      <w:proofErr w:type="spellStart"/>
      <w:r w:rsidR="007A3B44">
        <w:rPr>
          <w:rFonts w:ascii="Candara" w:hAnsi="Candara"/>
        </w:rPr>
        <w:t>papel</w:t>
      </w:r>
      <w:proofErr w:type="spellEnd"/>
      <w:r w:rsidR="007A3B44">
        <w:rPr>
          <w:rFonts w:ascii="Candara" w:hAnsi="Candara"/>
        </w:rPr>
        <w:t xml:space="preserve"> </w:t>
      </w:r>
      <w:proofErr w:type="spellStart"/>
      <w:r w:rsidR="007A3B44">
        <w:rPr>
          <w:rFonts w:ascii="Candara" w:hAnsi="Candara"/>
        </w:rPr>
        <w:t>picado</w:t>
      </w:r>
      <w:proofErr w:type="spellEnd"/>
      <w:r w:rsidR="007A3B44">
        <w:rPr>
          <w:rFonts w:ascii="Candara" w:hAnsi="Candara"/>
        </w:rPr>
        <w:t xml:space="preserve"> and </w:t>
      </w:r>
      <w:r w:rsidR="00B32901">
        <w:rPr>
          <w:rFonts w:ascii="Candara" w:hAnsi="Candara"/>
        </w:rPr>
        <w:t xml:space="preserve">a big </w:t>
      </w:r>
      <w:r w:rsidR="007A3B44">
        <w:rPr>
          <w:rFonts w:ascii="Candara" w:hAnsi="Candara"/>
        </w:rPr>
        <w:t xml:space="preserve">cake. My uncles </w:t>
      </w:r>
      <w:r w:rsidR="00BC1D89">
        <w:rPr>
          <w:rFonts w:ascii="Candara" w:hAnsi="Candara"/>
        </w:rPr>
        <w:t>cook</w:t>
      </w:r>
      <w:r w:rsidR="007A3B44">
        <w:rPr>
          <w:rFonts w:ascii="Candara" w:hAnsi="Candara"/>
        </w:rPr>
        <w:t xml:space="preserve"> chicken. My c</w:t>
      </w:r>
      <w:r w:rsidR="00BC1D89">
        <w:rPr>
          <w:rFonts w:ascii="Candara" w:hAnsi="Candara"/>
        </w:rPr>
        <w:t xml:space="preserve">ousin </w:t>
      </w:r>
      <w:r w:rsidR="007A3B44">
        <w:rPr>
          <w:rFonts w:ascii="Candara" w:hAnsi="Candara"/>
        </w:rPr>
        <w:t>break</w:t>
      </w:r>
      <w:r w:rsidR="00BC1D89">
        <w:rPr>
          <w:rFonts w:ascii="Candara" w:hAnsi="Candara"/>
        </w:rPr>
        <w:t>s</w:t>
      </w:r>
      <w:r w:rsidR="007A3B44">
        <w:rPr>
          <w:rFonts w:ascii="Candara" w:hAnsi="Candara"/>
        </w:rPr>
        <w:t xml:space="preserve"> her piñata. </w:t>
      </w:r>
      <w:r w:rsidR="00B32901">
        <w:rPr>
          <w:rFonts w:ascii="Candara" w:hAnsi="Candara"/>
        </w:rPr>
        <w:t>My younger cousins</w:t>
      </w:r>
      <w:r w:rsidR="007A3B44">
        <w:rPr>
          <w:rFonts w:ascii="Candara" w:hAnsi="Candara"/>
        </w:rPr>
        <w:t xml:space="preserve"> watch</w:t>
      </w:r>
      <w:r w:rsidR="00B32901">
        <w:rPr>
          <w:rFonts w:ascii="Candara" w:hAnsi="Candara"/>
        </w:rPr>
        <w:t xml:space="preserve"> and m</w:t>
      </w:r>
      <w:r w:rsidR="007A3B44">
        <w:rPr>
          <w:rFonts w:ascii="Candara" w:hAnsi="Candara"/>
        </w:rPr>
        <w:t>y older cousins danc</w:t>
      </w:r>
      <w:r w:rsidR="00B32901">
        <w:rPr>
          <w:rFonts w:ascii="Candara" w:hAnsi="Candara"/>
        </w:rPr>
        <w:t>e</w:t>
      </w:r>
      <w:r w:rsidR="007A3B44">
        <w:rPr>
          <w:rFonts w:ascii="Candara" w:hAnsi="Candara"/>
        </w:rPr>
        <w:t xml:space="preserve">. </w:t>
      </w:r>
      <w:r w:rsidR="00B32901">
        <w:rPr>
          <w:rFonts w:ascii="Candara" w:hAnsi="Candara"/>
        </w:rPr>
        <w:t xml:space="preserve">My older </w:t>
      </w:r>
      <w:proofErr w:type="gramStart"/>
      <w:r w:rsidR="00B32901">
        <w:rPr>
          <w:rFonts w:ascii="Candara" w:hAnsi="Candara"/>
        </w:rPr>
        <w:t>cousins</w:t>
      </w:r>
      <w:proofErr w:type="gramEnd"/>
      <w:r w:rsidR="00B32901">
        <w:rPr>
          <w:rFonts w:ascii="Candara" w:hAnsi="Candara"/>
        </w:rPr>
        <w:t xml:space="preserve"> dance very well, they are talented and artistic. </w:t>
      </w:r>
      <w:r w:rsidR="007A3B44" w:rsidRPr="007A3B44">
        <w:rPr>
          <w:rFonts w:ascii="Candara" w:hAnsi="Candara"/>
        </w:rPr>
        <w:t>The g</w:t>
      </w:r>
      <w:r w:rsidRPr="007A3B44">
        <w:rPr>
          <w:rFonts w:ascii="Candara" w:hAnsi="Candara"/>
        </w:rPr>
        <w:t>ran</w:t>
      </w:r>
      <w:r w:rsidR="007A3B44" w:rsidRPr="007A3B44">
        <w:rPr>
          <w:rFonts w:ascii="Candara" w:hAnsi="Candara"/>
        </w:rPr>
        <w:t xml:space="preserve">dparents </w:t>
      </w:r>
      <w:r w:rsidR="007A3B44">
        <w:rPr>
          <w:rFonts w:ascii="Candara" w:hAnsi="Candara"/>
        </w:rPr>
        <w:t xml:space="preserve">of my </w:t>
      </w:r>
      <w:r w:rsidR="007A3B44" w:rsidRPr="007A3B44">
        <w:rPr>
          <w:rFonts w:ascii="Candara" w:hAnsi="Candara"/>
        </w:rPr>
        <w:t>family are</w:t>
      </w:r>
      <w:r w:rsidRPr="007A3B44">
        <w:rPr>
          <w:rFonts w:ascii="Candara" w:hAnsi="Candara"/>
        </w:rPr>
        <w:t xml:space="preserve"> Gloria Fernandez Blanco</w:t>
      </w:r>
      <w:r w:rsidR="007A3B44" w:rsidRPr="007A3B44">
        <w:rPr>
          <w:rFonts w:ascii="Candara" w:hAnsi="Candara"/>
        </w:rPr>
        <w:t xml:space="preserve"> and Juan Felipe </w:t>
      </w:r>
      <w:proofErr w:type="spellStart"/>
      <w:r w:rsidR="007A3B44" w:rsidRPr="007A3B44">
        <w:rPr>
          <w:rFonts w:ascii="Candara" w:hAnsi="Candara"/>
        </w:rPr>
        <w:t>Zeledon</w:t>
      </w:r>
      <w:proofErr w:type="spellEnd"/>
      <w:r w:rsidR="007A3B44" w:rsidRPr="007A3B44">
        <w:rPr>
          <w:rFonts w:ascii="Candara" w:hAnsi="Candara"/>
        </w:rPr>
        <w:t xml:space="preserve"> Garcia</w:t>
      </w:r>
      <w:r w:rsidRPr="007A3B44">
        <w:rPr>
          <w:rFonts w:ascii="Candara" w:hAnsi="Candara"/>
        </w:rPr>
        <w:t xml:space="preserve">. </w:t>
      </w:r>
      <w:r w:rsidR="007A3B44">
        <w:rPr>
          <w:rFonts w:ascii="Candara" w:hAnsi="Candara"/>
        </w:rPr>
        <w:t xml:space="preserve">My grandmother is friendly and generous </w:t>
      </w:r>
      <w:r>
        <w:rPr>
          <w:rFonts w:ascii="Candara" w:hAnsi="Candara"/>
        </w:rPr>
        <w:t>but quiet.</w:t>
      </w:r>
      <w:r w:rsidR="00B32901">
        <w:rPr>
          <w:rFonts w:ascii="Candara" w:hAnsi="Candara"/>
        </w:rPr>
        <w:t xml:space="preserve"> She is short and patient and very funny. </w:t>
      </w:r>
      <w:r>
        <w:rPr>
          <w:rFonts w:ascii="Candara" w:hAnsi="Candara"/>
        </w:rPr>
        <w:t>She has grey hair</w:t>
      </w:r>
      <w:r w:rsidR="007A3B44">
        <w:rPr>
          <w:rFonts w:ascii="Candara" w:hAnsi="Candara"/>
        </w:rPr>
        <w:t xml:space="preserve"> and </w:t>
      </w:r>
      <w:r w:rsidR="00B32901">
        <w:rPr>
          <w:rFonts w:ascii="Candara" w:hAnsi="Candara"/>
        </w:rPr>
        <w:t xml:space="preserve">small </w:t>
      </w:r>
      <w:r w:rsidR="007A3B44">
        <w:rPr>
          <w:rFonts w:ascii="Candara" w:hAnsi="Candara"/>
        </w:rPr>
        <w:t>brown eyes</w:t>
      </w:r>
      <w:r>
        <w:rPr>
          <w:rFonts w:ascii="Candara" w:hAnsi="Candara"/>
        </w:rPr>
        <w:t xml:space="preserve">. </w:t>
      </w:r>
      <w:r w:rsidR="007A3B44">
        <w:rPr>
          <w:rFonts w:ascii="Candara" w:hAnsi="Candara"/>
        </w:rPr>
        <w:t>My grandfather</w:t>
      </w:r>
      <w:r>
        <w:rPr>
          <w:rFonts w:ascii="Candara" w:hAnsi="Candara"/>
        </w:rPr>
        <w:t xml:space="preserve"> has </w:t>
      </w:r>
      <w:r w:rsidR="007A3B44">
        <w:rPr>
          <w:rFonts w:ascii="Candara" w:hAnsi="Candara"/>
        </w:rPr>
        <w:t xml:space="preserve">short </w:t>
      </w:r>
      <w:r>
        <w:rPr>
          <w:rFonts w:ascii="Candara" w:hAnsi="Candara"/>
        </w:rPr>
        <w:t xml:space="preserve">brown hair and </w:t>
      </w:r>
      <w:r w:rsidR="004009BE">
        <w:rPr>
          <w:rFonts w:ascii="Candara" w:hAnsi="Candara"/>
        </w:rPr>
        <w:t xml:space="preserve">big </w:t>
      </w:r>
      <w:r w:rsidR="007A3B44">
        <w:rPr>
          <w:rFonts w:ascii="Candara" w:hAnsi="Candara"/>
        </w:rPr>
        <w:t xml:space="preserve">green </w:t>
      </w:r>
      <w:r>
        <w:rPr>
          <w:rFonts w:ascii="Candara" w:hAnsi="Candara"/>
        </w:rPr>
        <w:t>eyes.  He doesn’t have gl</w:t>
      </w:r>
      <w:r w:rsidR="004009BE">
        <w:rPr>
          <w:rFonts w:ascii="Candara" w:hAnsi="Candara"/>
        </w:rPr>
        <w:t xml:space="preserve">asses. He is nice and talkative but a little impatient. </w:t>
      </w:r>
      <w:r w:rsidR="00B32901">
        <w:rPr>
          <w:rFonts w:ascii="Candara" w:hAnsi="Candara"/>
        </w:rPr>
        <w:t>They watch their grandchildren. Their grandchildren are fun, short and young. My grandparents are in a good mood because it is a party.</w:t>
      </w:r>
    </w:p>
    <w:p w:rsidR="00E93C3B" w:rsidRPr="00365521" w:rsidRDefault="00E93C3B" w:rsidP="00E93C3B">
      <w:pPr>
        <w:rPr>
          <w:rFonts w:ascii="Candara" w:hAnsi="Candara"/>
        </w:rPr>
      </w:pPr>
      <w:r>
        <w:rPr>
          <w:rFonts w:ascii="Candara" w:hAnsi="Candara"/>
        </w:rPr>
        <w:tab/>
      </w:r>
    </w:p>
    <w:p w:rsidR="00804379" w:rsidRDefault="00804379" w:rsidP="00E93C3B">
      <w:pPr>
        <w:rPr>
          <w:rFonts w:ascii="Candara" w:hAnsi="Candara"/>
        </w:rPr>
      </w:pPr>
    </w:p>
    <w:p w:rsidR="00E93C3B" w:rsidRDefault="00E93C3B" w:rsidP="00E93C3B">
      <w:pPr>
        <w:rPr>
          <w:rFonts w:ascii="Candara" w:hAnsi="Candara"/>
        </w:rPr>
      </w:pPr>
      <w:r w:rsidRPr="00365521">
        <w:rPr>
          <w:rFonts w:ascii="Candara" w:hAnsi="Candara"/>
        </w:rPr>
        <w:t xml:space="preserve">You will write first draft and receive feedback using editing codes. </w:t>
      </w:r>
    </w:p>
    <w:p w:rsidR="00804379" w:rsidRPr="00365521" w:rsidRDefault="00804379" w:rsidP="00E93C3B">
      <w:pPr>
        <w:rPr>
          <w:rFonts w:ascii="Candara" w:hAnsi="Candara"/>
        </w:rPr>
      </w:pPr>
    </w:p>
    <w:p w:rsidR="00E93C3B" w:rsidRDefault="00E93C3B" w:rsidP="00E93C3B">
      <w:pPr>
        <w:rPr>
          <w:rFonts w:ascii="Candara" w:hAnsi="Candara"/>
        </w:rPr>
      </w:pPr>
      <w:r w:rsidRPr="00365521">
        <w:rPr>
          <w:rFonts w:ascii="Candara" w:hAnsi="Candara"/>
        </w:rPr>
        <w:t>Yo</w:t>
      </w:r>
      <w:r w:rsidR="00F96FFD">
        <w:rPr>
          <w:rFonts w:ascii="Candara" w:hAnsi="Candara"/>
        </w:rPr>
        <w:t>ur first draft is due Dec 8 for B days</w:t>
      </w:r>
      <w:r w:rsidR="004B4596">
        <w:rPr>
          <w:rFonts w:ascii="Candara" w:hAnsi="Candara"/>
        </w:rPr>
        <w:t xml:space="preserve"> </w:t>
      </w:r>
      <w:r w:rsidR="004B4596">
        <w:rPr>
          <w:rFonts w:ascii="Candara" w:hAnsi="Candara"/>
        </w:rPr>
        <w:t xml:space="preserve">and Dec. </w:t>
      </w:r>
      <w:r w:rsidR="004B4596">
        <w:rPr>
          <w:rFonts w:ascii="Candara" w:hAnsi="Candara"/>
        </w:rPr>
        <w:t>9</w:t>
      </w:r>
      <w:r w:rsidR="004B4596">
        <w:rPr>
          <w:rFonts w:ascii="Candara" w:hAnsi="Candara"/>
        </w:rPr>
        <w:t xml:space="preserve"> for </w:t>
      </w:r>
      <w:proofErr w:type="gramStart"/>
      <w:r w:rsidR="004B4596">
        <w:rPr>
          <w:rFonts w:ascii="Candara" w:hAnsi="Candara"/>
        </w:rPr>
        <w:t>A</w:t>
      </w:r>
      <w:proofErr w:type="gramEnd"/>
      <w:r w:rsidR="004B4596">
        <w:rPr>
          <w:rFonts w:ascii="Candara" w:hAnsi="Candara"/>
        </w:rPr>
        <w:t xml:space="preserve"> day</w:t>
      </w:r>
      <w:r w:rsidR="004B4596">
        <w:rPr>
          <w:rFonts w:ascii="Candara" w:hAnsi="Candara"/>
        </w:rPr>
        <w:t>s</w:t>
      </w:r>
      <w:r w:rsidRPr="00365521">
        <w:rPr>
          <w:rFonts w:ascii="Candara" w:hAnsi="Candara"/>
        </w:rPr>
        <w:t>.</w:t>
      </w:r>
    </w:p>
    <w:p w:rsidR="00804379" w:rsidRPr="00365521" w:rsidRDefault="00804379" w:rsidP="00E93C3B">
      <w:pPr>
        <w:rPr>
          <w:rFonts w:ascii="Candara" w:hAnsi="Candara"/>
        </w:rPr>
      </w:pPr>
    </w:p>
    <w:p w:rsidR="00E93C3B" w:rsidRPr="00365521" w:rsidRDefault="00E93C3B" w:rsidP="00E93C3B">
      <w:pPr>
        <w:rPr>
          <w:rFonts w:ascii="Candara" w:hAnsi="Candara"/>
        </w:rPr>
      </w:pPr>
      <w:r w:rsidRPr="00365521">
        <w:rPr>
          <w:rFonts w:ascii="Candara" w:hAnsi="Candara"/>
        </w:rPr>
        <w:t xml:space="preserve">The final draft is due </w:t>
      </w:r>
      <w:r w:rsidR="00F96FFD">
        <w:rPr>
          <w:rFonts w:ascii="Candara" w:hAnsi="Candara"/>
        </w:rPr>
        <w:t xml:space="preserve">December 17 for </w:t>
      </w:r>
      <w:proofErr w:type="gramStart"/>
      <w:r w:rsidR="00F96FFD">
        <w:rPr>
          <w:rFonts w:ascii="Candara" w:hAnsi="Candara"/>
        </w:rPr>
        <w:t>A</w:t>
      </w:r>
      <w:proofErr w:type="gramEnd"/>
      <w:r w:rsidR="00F96FFD">
        <w:rPr>
          <w:rFonts w:ascii="Candara" w:hAnsi="Candara"/>
        </w:rPr>
        <w:t xml:space="preserve"> day or December 18 for B day.</w:t>
      </w:r>
    </w:p>
    <w:p w:rsidR="00E93C3B" w:rsidRPr="00365521" w:rsidRDefault="00E93C3B" w:rsidP="00E93C3B">
      <w:pPr>
        <w:rPr>
          <w:rFonts w:ascii="Candara" w:hAnsi="Candara"/>
        </w:rPr>
      </w:pPr>
    </w:p>
    <w:p w:rsidR="00E93C3B" w:rsidRDefault="00E93C3B" w:rsidP="00E93C3B"/>
    <w:p w:rsidR="00E93C3B" w:rsidRDefault="00E93C3B" w:rsidP="00E93C3B"/>
    <w:p w:rsidR="00E93C3B" w:rsidRDefault="00E93C3B" w:rsidP="00E93C3B">
      <w:pPr>
        <w:rPr>
          <w:rFonts w:ascii="Candara" w:hAnsi="Candara"/>
        </w:rPr>
      </w:pPr>
      <w:r w:rsidRPr="00F96FFD">
        <w:rPr>
          <w:rFonts w:ascii="Candara" w:hAnsi="Candara"/>
        </w:rPr>
        <w:t>Before you turn in your 1</w:t>
      </w:r>
      <w:r w:rsidRPr="00F96FFD">
        <w:rPr>
          <w:rFonts w:ascii="Candara" w:hAnsi="Candara"/>
          <w:vertAlign w:val="superscript"/>
        </w:rPr>
        <w:t>st</w:t>
      </w:r>
      <w:r w:rsidRPr="00F96FFD">
        <w:rPr>
          <w:rFonts w:ascii="Candara" w:hAnsi="Candara"/>
        </w:rPr>
        <w:t xml:space="preserve"> draft:</w:t>
      </w:r>
      <w:r w:rsidR="0076765C">
        <w:rPr>
          <w:rFonts w:ascii="Candara" w:hAnsi="Candara"/>
        </w:rPr>
        <w:t xml:space="preserve"> CHECK the following!!!!!</w:t>
      </w:r>
    </w:p>
    <w:p w:rsidR="0076765C" w:rsidRPr="00F96FFD" w:rsidRDefault="0076765C" w:rsidP="00E93C3B">
      <w:pPr>
        <w:rPr>
          <w:rFonts w:ascii="Candara" w:hAnsi="Candara"/>
        </w:rPr>
      </w:pPr>
    </w:p>
    <w:p w:rsidR="00E93C3B" w:rsidRPr="00F96FFD" w:rsidRDefault="00E93C3B" w:rsidP="00F96FFD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F96FFD">
        <w:rPr>
          <w:rFonts w:ascii="Candara" w:hAnsi="Candara"/>
        </w:rPr>
        <w:t xml:space="preserve">Have you used </w:t>
      </w:r>
      <w:proofErr w:type="spellStart"/>
      <w:r w:rsidRPr="00F96FFD">
        <w:rPr>
          <w:rFonts w:ascii="Candara" w:hAnsi="Candara"/>
        </w:rPr>
        <w:t>ser</w:t>
      </w:r>
      <w:proofErr w:type="spellEnd"/>
      <w:r w:rsidRPr="00F96FFD">
        <w:rPr>
          <w:rFonts w:ascii="Candara" w:hAnsi="Candara"/>
        </w:rPr>
        <w:t xml:space="preserve"> and </w:t>
      </w:r>
      <w:proofErr w:type="spellStart"/>
      <w:r w:rsidRPr="00F96FFD">
        <w:rPr>
          <w:rFonts w:ascii="Candara" w:hAnsi="Candara"/>
        </w:rPr>
        <w:t>tener</w:t>
      </w:r>
      <w:proofErr w:type="spellEnd"/>
      <w:r w:rsidRPr="00F96FFD">
        <w:rPr>
          <w:rFonts w:ascii="Candara" w:hAnsi="Candara"/>
        </w:rPr>
        <w:t xml:space="preserve"> in the appropriate places?</w:t>
      </w:r>
    </w:p>
    <w:p w:rsidR="00E93C3B" w:rsidRPr="00F96FFD" w:rsidRDefault="00E93C3B" w:rsidP="00F96FFD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F96FFD">
        <w:rPr>
          <w:rFonts w:ascii="Candara" w:hAnsi="Candara"/>
        </w:rPr>
        <w:t>Do your adjectives match the noun they are describing?</w:t>
      </w:r>
    </w:p>
    <w:p w:rsidR="008A062D" w:rsidRPr="00F96FFD" w:rsidRDefault="008A062D" w:rsidP="00F96FFD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F96FFD">
        <w:rPr>
          <w:rFonts w:ascii="Candara" w:hAnsi="Candara"/>
        </w:rPr>
        <w:t>Have you talked about people as a group?</w:t>
      </w:r>
    </w:p>
    <w:p w:rsidR="00E93C3B" w:rsidRPr="00F96FFD" w:rsidRDefault="008A062D" w:rsidP="00F96FFD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F96FFD">
        <w:rPr>
          <w:rFonts w:ascii="Candara" w:hAnsi="Candara"/>
        </w:rPr>
        <w:t>Are</w:t>
      </w:r>
      <w:r w:rsidR="00E93C3B" w:rsidRPr="00F96FFD">
        <w:rPr>
          <w:rFonts w:ascii="Candara" w:hAnsi="Candara"/>
        </w:rPr>
        <w:t xml:space="preserve"> your verb</w:t>
      </w:r>
      <w:r w:rsidRPr="00F96FFD">
        <w:rPr>
          <w:rFonts w:ascii="Candara" w:hAnsi="Candara"/>
        </w:rPr>
        <w:t>s</w:t>
      </w:r>
      <w:r w:rsidR="00E93C3B" w:rsidRPr="00F96FFD">
        <w:rPr>
          <w:rFonts w:ascii="Candara" w:hAnsi="Candara"/>
        </w:rPr>
        <w:t xml:space="preserve"> conjugated correctly?</w:t>
      </w:r>
    </w:p>
    <w:p w:rsidR="008A062D" w:rsidRPr="00F96FFD" w:rsidRDefault="008A062D" w:rsidP="00F96FFD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F96FFD">
        <w:rPr>
          <w:rFonts w:ascii="Candara" w:hAnsi="Candara"/>
        </w:rPr>
        <w:t>Did you use possessive adjectives?</w:t>
      </w:r>
    </w:p>
    <w:p w:rsidR="008A062D" w:rsidRPr="00F96FFD" w:rsidRDefault="008A062D" w:rsidP="00F96FFD">
      <w:pPr>
        <w:pStyle w:val="ListParagraph"/>
        <w:numPr>
          <w:ilvl w:val="0"/>
          <w:numId w:val="5"/>
        </w:numPr>
        <w:rPr>
          <w:rFonts w:ascii="Candara" w:hAnsi="Candara"/>
        </w:rPr>
      </w:pPr>
      <w:r w:rsidRPr="00F96FFD">
        <w:rPr>
          <w:rFonts w:ascii="Candara" w:hAnsi="Candara"/>
        </w:rPr>
        <w:t>Did you use party vocabulary?</w:t>
      </w:r>
    </w:p>
    <w:p w:rsidR="00E93C3B" w:rsidRPr="00F96FFD" w:rsidRDefault="00E93C3B" w:rsidP="008A062D">
      <w:pPr>
        <w:rPr>
          <w:rFonts w:ascii="Candara" w:hAnsi="Candara"/>
        </w:rPr>
      </w:pPr>
    </w:p>
    <w:p w:rsidR="00E93C3B" w:rsidRDefault="00E93C3B"/>
    <w:p w:rsidR="00E93C3B" w:rsidRDefault="00E93C3B"/>
    <w:p w:rsidR="008F6153" w:rsidRDefault="008F6153"/>
    <w:p w:rsidR="00E2756A" w:rsidRDefault="00E2756A"/>
    <w:p w:rsidR="00E2756A" w:rsidRDefault="00E2756A"/>
    <w:p w:rsidR="0076765C" w:rsidRDefault="0076765C">
      <w:pPr>
        <w:spacing w:after="160" w:line="259" w:lineRule="auto"/>
      </w:pPr>
      <w:r>
        <w:br w:type="page"/>
      </w:r>
    </w:p>
    <w:p w:rsidR="008F6153" w:rsidRDefault="008F6153">
      <w:r>
        <w:lastRenderedPageBreak/>
        <w:t>Rubric for written work</w:t>
      </w:r>
    </w:p>
    <w:tbl>
      <w:tblPr>
        <w:tblStyle w:val="TableGrid"/>
        <w:tblW w:w="10597" w:type="dxa"/>
        <w:tblInd w:w="-342" w:type="dxa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245"/>
      </w:tblGrid>
      <w:tr w:rsidR="008F6153" w:rsidRPr="0076765C" w:rsidTr="0076765C">
        <w:tc>
          <w:tcPr>
            <w:tcW w:w="2088" w:type="dxa"/>
          </w:tcPr>
          <w:p w:rsidR="008F6153" w:rsidRPr="0076765C" w:rsidRDefault="008F6153" w:rsidP="00E2756A">
            <w:pPr>
              <w:rPr>
                <w:rFonts w:ascii="Candara" w:hAnsi="Candara"/>
                <w:sz w:val="23"/>
                <w:szCs w:val="23"/>
              </w:rPr>
            </w:pPr>
            <w:r w:rsidRPr="0076765C">
              <w:rPr>
                <w:rFonts w:ascii="Candara" w:hAnsi="Candara"/>
                <w:sz w:val="23"/>
                <w:szCs w:val="23"/>
              </w:rPr>
              <w:t xml:space="preserve">Extends beyond standard   </w:t>
            </w:r>
            <w:r w:rsidRPr="0076765C">
              <w:rPr>
                <w:rFonts w:ascii="Candara" w:hAnsi="Candara"/>
                <w:b/>
                <w:sz w:val="23"/>
                <w:szCs w:val="23"/>
              </w:rPr>
              <w:t>A+ / A-</w:t>
            </w:r>
          </w:p>
        </w:tc>
        <w:tc>
          <w:tcPr>
            <w:tcW w:w="2088" w:type="dxa"/>
          </w:tcPr>
          <w:p w:rsidR="008F6153" w:rsidRPr="0076765C" w:rsidRDefault="008F6153" w:rsidP="00E2756A">
            <w:pPr>
              <w:rPr>
                <w:rFonts w:ascii="Candara" w:hAnsi="Candara"/>
                <w:sz w:val="23"/>
                <w:szCs w:val="23"/>
              </w:rPr>
            </w:pPr>
            <w:r w:rsidRPr="0076765C">
              <w:rPr>
                <w:rFonts w:ascii="Candara" w:hAnsi="Candara"/>
                <w:sz w:val="23"/>
                <w:szCs w:val="23"/>
              </w:rPr>
              <w:t xml:space="preserve">Meets standard    </w:t>
            </w:r>
            <w:r w:rsidRPr="0076765C">
              <w:rPr>
                <w:rFonts w:ascii="Candara" w:hAnsi="Candara"/>
                <w:b/>
                <w:sz w:val="23"/>
                <w:szCs w:val="23"/>
              </w:rPr>
              <w:t>B</w:t>
            </w:r>
          </w:p>
        </w:tc>
        <w:tc>
          <w:tcPr>
            <w:tcW w:w="2088" w:type="dxa"/>
          </w:tcPr>
          <w:p w:rsidR="008F6153" w:rsidRPr="0076765C" w:rsidRDefault="008F6153" w:rsidP="00E2756A">
            <w:pPr>
              <w:rPr>
                <w:rFonts w:ascii="Candara" w:hAnsi="Candara"/>
                <w:sz w:val="23"/>
                <w:szCs w:val="23"/>
              </w:rPr>
            </w:pPr>
            <w:r w:rsidRPr="0076765C">
              <w:rPr>
                <w:rFonts w:ascii="Candara" w:hAnsi="Candara"/>
                <w:sz w:val="23"/>
                <w:szCs w:val="23"/>
              </w:rPr>
              <w:t xml:space="preserve">Working towards meeting standard  </w:t>
            </w:r>
            <w:r w:rsidRPr="0076765C">
              <w:rPr>
                <w:rFonts w:ascii="Candara" w:hAnsi="Candara"/>
                <w:b/>
                <w:sz w:val="23"/>
                <w:szCs w:val="23"/>
              </w:rPr>
              <w:t>C</w:t>
            </w:r>
          </w:p>
        </w:tc>
        <w:tc>
          <w:tcPr>
            <w:tcW w:w="2088" w:type="dxa"/>
          </w:tcPr>
          <w:p w:rsidR="008F6153" w:rsidRPr="0076765C" w:rsidRDefault="008F6153" w:rsidP="00E2756A">
            <w:pPr>
              <w:rPr>
                <w:rFonts w:ascii="Candara" w:hAnsi="Candara"/>
                <w:sz w:val="23"/>
                <w:szCs w:val="23"/>
              </w:rPr>
            </w:pPr>
            <w:r w:rsidRPr="0076765C">
              <w:rPr>
                <w:rFonts w:ascii="Candara" w:hAnsi="Candara"/>
                <w:sz w:val="23"/>
                <w:szCs w:val="23"/>
              </w:rPr>
              <w:t xml:space="preserve">Needs help to work toward meeting standard   </w:t>
            </w:r>
            <w:r w:rsidRPr="0076765C">
              <w:rPr>
                <w:rFonts w:ascii="Candara" w:hAnsi="Candara"/>
                <w:b/>
                <w:sz w:val="23"/>
                <w:szCs w:val="23"/>
              </w:rPr>
              <w:t>D / D-</w:t>
            </w:r>
          </w:p>
        </w:tc>
        <w:tc>
          <w:tcPr>
            <w:tcW w:w="2245" w:type="dxa"/>
          </w:tcPr>
          <w:p w:rsidR="008F6153" w:rsidRPr="0076765C" w:rsidRDefault="008F6153" w:rsidP="00E2756A">
            <w:pPr>
              <w:rPr>
                <w:rFonts w:ascii="Candara" w:hAnsi="Candara"/>
                <w:sz w:val="23"/>
                <w:szCs w:val="23"/>
              </w:rPr>
            </w:pPr>
            <w:r w:rsidRPr="0076765C">
              <w:rPr>
                <w:rFonts w:ascii="Candara" w:hAnsi="Candara"/>
                <w:sz w:val="23"/>
                <w:szCs w:val="23"/>
              </w:rPr>
              <w:t xml:space="preserve">Does not meet standard  </w:t>
            </w:r>
            <w:r w:rsidRPr="0076765C">
              <w:rPr>
                <w:b/>
                <w:sz w:val="23"/>
                <w:szCs w:val="23"/>
              </w:rPr>
              <w:t>I</w:t>
            </w:r>
          </w:p>
        </w:tc>
      </w:tr>
      <w:tr w:rsidR="008F6153" w:rsidRPr="0076765C" w:rsidTr="0076765C">
        <w:tc>
          <w:tcPr>
            <w:tcW w:w="2088" w:type="dxa"/>
          </w:tcPr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  <w:r w:rsidRPr="0076765C">
              <w:rPr>
                <w:rFonts w:ascii="Candara" w:hAnsi="Candara" w:cs="NewCenturySchlbk-Roman"/>
                <w:color w:val="231F20"/>
                <w:sz w:val="23"/>
                <w:szCs w:val="23"/>
              </w:rPr>
              <w:t>Well-organized and articulated. This entire written piece is appropriate and comprehensible.</w:t>
            </w: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  <w:r w:rsidRPr="0076765C">
              <w:rPr>
                <w:rFonts w:ascii="Candara" w:hAnsi="Candara" w:cs="NewCenturySchlbk-Roman"/>
                <w:color w:val="231F20"/>
                <w:sz w:val="23"/>
                <w:szCs w:val="23"/>
              </w:rPr>
              <w:t xml:space="preserve">Shows subject-verb agreement, noun-adjective agreement (number and gender), makes a conscious effort to use accents, no spelling errors. </w:t>
            </w: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  <w:r w:rsidRPr="0076765C">
              <w:rPr>
                <w:rFonts w:ascii="Candara" w:hAnsi="Candara" w:cs="NewCenturySchlbk-Roman"/>
                <w:color w:val="231F20"/>
                <w:sz w:val="23"/>
                <w:szCs w:val="23"/>
              </w:rPr>
              <w:t>Word order is entirely correct.</w:t>
            </w:r>
          </w:p>
          <w:p w:rsidR="008F6153" w:rsidRPr="0076765C" w:rsidRDefault="008F6153" w:rsidP="00E2756A">
            <w:pPr>
              <w:pStyle w:val="ListParagraph"/>
              <w:ind w:left="180"/>
              <w:rPr>
                <w:rFonts w:ascii="Candara" w:hAnsi="Candara"/>
                <w:sz w:val="23"/>
                <w:szCs w:val="23"/>
              </w:rPr>
            </w:pP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  <w:r w:rsidRPr="0076765C">
              <w:rPr>
                <w:rFonts w:ascii="Candara" w:hAnsi="Candara" w:cs="NewCenturySchlbk-Roman"/>
                <w:color w:val="231F20"/>
                <w:sz w:val="23"/>
                <w:szCs w:val="23"/>
              </w:rPr>
              <w:t xml:space="preserve">Makes use of new vocabulary and structures. Attempts to use a wide range of vocabulary. </w:t>
            </w: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  <w:r w:rsidRPr="0076765C">
              <w:rPr>
                <w:rFonts w:ascii="Candara" w:hAnsi="Candara" w:cs="NewCenturySchlbk-Roman"/>
                <w:color w:val="231F20"/>
                <w:sz w:val="23"/>
                <w:szCs w:val="23"/>
              </w:rPr>
              <w:t>Interesting, creative response.</w:t>
            </w: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  <w:r w:rsidRPr="0076765C">
              <w:rPr>
                <w:rFonts w:ascii="Candara" w:hAnsi="Candara" w:cs="NewCenturySchlbk-Roman"/>
                <w:color w:val="231F20"/>
                <w:sz w:val="23"/>
                <w:szCs w:val="23"/>
              </w:rPr>
              <w:t>Correctly applies feedback in all cases.</w:t>
            </w: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  <w:r w:rsidRPr="0076765C">
              <w:rPr>
                <w:rFonts w:ascii="Candara" w:hAnsi="Candara" w:cs="NewCenturySchlbk-Roman"/>
                <w:color w:val="231F20"/>
                <w:sz w:val="23"/>
                <w:szCs w:val="23"/>
              </w:rPr>
              <w:t xml:space="preserve">Work includes </w:t>
            </w:r>
            <w:r w:rsidR="00E93C3B" w:rsidRPr="0076765C">
              <w:rPr>
                <w:rFonts w:ascii="Candara" w:hAnsi="Candara" w:cs="NewCenturySchlbk-Roman"/>
                <w:color w:val="231F20"/>
                <w:sz w:val="23"/>
                <w:szCs w:val="23"/>
              </w:rPr>
              <w:t>more than 100% of required elements</w:t>
            </w:r>
            <w:r w:rsidRPr="0076765C">
              <w:rPr>
                <w:rFonts w:ascii="Candara" w:hAnsi="Candara" w:cs="NewCenturySchlbk-Roman"/>
                <w:color w:val="231F20"/>
                <w:sz w:val="23"/>
                <w:szCs w:val="23"/>
              </w:rPr>
              <w:t>.</w:t>
            </w:r>
          </w:p>
          <w:p w:rsidR="008F6153" w:rsidRPr="0076765C" w:rsidRDefault="008F6153" w:rsidP="00E2756A">
            <w:pPr>
              <w:pStyle w:val="ListParagraph"/>
              <w:ind w:left="180"/>
              <w:rPr>
                <w:rFonts w:ascii="Candara" w:hAnsi="Candara"/>
                <w:sz w:val="23"/>
                <w:szCs w:val="23"/>
              </w:rPr>
            </w:pPr>
          </w:p>
          <w:p w:rsidR="008F6153" w:rsidRPr="0076765C" w:rsidRDefault="008F6153" w:rsidP="00E2756A">
            <w:pPr>
              <w:rPr>
                <w:rFonts w:ascii="Candara" w:hAnsi="Candara"/>
                <w:sz w:val="23"/>
                <w:szCs w:val="23"/>
              </w:rPr>
            </w:pPr>
          </w:p>
        </w:tc>
        <w:tc>
          <w:tcPr>
            <w:tcW w:w="2088" w:type="dxa"/>
          </w:tcPr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  <w:r w:rsidRPr="0076765C">
              <w:rPr>
                <w:rFonts w:ascii="Candara" w:hAnsi="Candara" w:cs="NewCenturySchlbk-Roman"/>
                <w:color w:val="231F20"/>
                <w:sz w:val="23"/>
                <w:szCs w:val="23"/>
              </w:rPr>
              <w:t xml:space="preserve">Well-organized. Appropriate and comprehensible in most parts. </w:t>
            </w: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  <w:r w:rsidRPr="0076765C">
              <w:rPr>
                <w:rFonts w:ascii="Candara" w:hAnsi="Candara" w:cs="NewCenturySchlbk-Roman"/>
                <w:color w:val="231F20"/>
                <w:sz w:val="23"/>
                <w:szCs w:val="23"/>
              </w:rPr>
              <w:t xml:space="preserve">Communication is not affected by interference from English. </w:t>
            </w: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  <w:r w:rsidRPr="0076765C">
              <w:rPr>
                <w:rFonts w:ascii="Candara" w:hAnsi="Candara" w:cs="NewCenturySchlbk-Roman"/>
                <w:color w:val="231F20"/>
                <w:sz w:val="23"/>
                <w:szCs w:val="23"/>
              </w:rPr>
              <w:t>One or two grammatical errors in subject-verb agreement, noun-adjective agreement, word order or spelling. They are very minor and do not interfere with communication.</w:t>
            </w: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  <w:r w:rsidRPr="0076765C">
              <w:rPr>
                <w:rFonts w:ascii="Candara" w:hAnsi="Candara" w:cs="NewCenturySchlbk-Roman"/>
                <w:color w:val="231F20"/>
                <w:sz w:val="23"/>
                <w:szCs w:val="23"/>
              </w:rPr>
              <w:t xml:space="preserve">Good vocabulary. Makes use of appropriate words and some new lexical items. </w:t>
            </w: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  <w:r w:rsidRPr="0076765C">
              <w:rPr>
                <w:rFonts w:ascii="Candara" w:hAnsi="Candara" w:cs="NewCenturySchlbk-Roman"/>
                <w:color w:val="231F20"/>
                <w:sz w:val="23"/>
                <w:szCs w:val="23"/>
              </w:rPr>
              <w:t>Generally good response.</w:t>
            </w: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  <w:r w:rsidRPr="0076765C">
              <w:rPr>
                <w:rFonts w:ascii="Candara" w:hAnsi="Candara" w:cs="NewCenturySchlbk-Roman"/>
                <w:color w:val="231F20"/>
                <w:sz w:val="23"/>
                <w:szCs w:val="23"/>
              </w:rPr>
              <w:t>Applies feedback correctly in most cases.</w:t>
            </w: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  <w:r w:rsidRPr="0076765C">
              <w:rPr>
                <w:rFonts w:ascii="Candara" w:hAnsi="Candara" w:cs="NewCenturySchlbk-Roman"/>
                <w:color w:val="231F20"/>
                <w:sz w:val="23"/>
                <w:szCs w:val="23"/>
              </w:rPr>
              <w:t>Work includes 85-100% of required elements.</w:t>
            </w: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</w:p>
        </w:tc>
        <w:tc>
          <w:tcPr>
            <w:tcW w:w="2088" w:type="dxa"/>
          </w:tcPr>
          <w:p w:rsidR="008F6153" w:rsidRPr="0076765C" w:rsidRDefault="008F6153" w:rsidP="00E2756A">
            <w:pPr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  <w:r w:rsidRPr="0076765C">
              <w:rPr>
                <w:rFonts w:ascii="Candara" w:hAnsi="Candara" w:cs="NewCenturySchlbk-Roman"/>
                <w:color w:val="231F20"/>
                <w:sz w:val="23"/>
                <w:szCs w:val="23"/>
              </w:rPr>
              <w:t>Expresses some ideas on the topic.</w:t>
            </w:r>
          </w:p>
          <w:p w:rsidR="008F6153" w:rsidRPr="0076765C" w:rsidRDefault="008F6153" w:rsidP="00E2756A">
            <w:pPr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  <w:r w:rsidRPr="0076765C">
              <w:rPr>
                <w:rFonts w:ascii="Candara" w:hAnsi="Candara" w:cs="NewCenturySchlbk-Roman"/>
                <w:color w:val="231F20"/>
                <w:sz w:val="23"/>
                <w:szCs w:val="23"/>
              </w:rPr>
              <w:t xml:space="preserve">Elements are appropriate and comprehensible. </w:t>
            </w:r>
          </w:p>
          <w:p w:rsidR="008F6153" w:rsidRPr="0076765C" w:rsidRDefault="008F6153" w:rsidP="00E2756A">
            <w:pPr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</w:p>
          <w:p w:rsidR="008F6153" w:rsidRPr="0076765C" w:rsidRDefault="008F6153" w:rsidP="00E2756A">
            <w:pPr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  <w:r w:rsidRPr="0076765C">
              <w:rPr>
                <w:rFonts w:ascii="Candara" w:hAnsi="Candara" w:cs="NewCenturySchlbk-Roman"/>
                <w:color w:val="231F20"/>
                <w:sz w:val="23"/>
                <w:szCs w:val="23"/>
              </w:rPr>
              <w:t xml:space="preserve">Contains more than a few grammatical errors. </w:t>
            </w:r>
          </w:p>
          <w:p w:rsidR="008F6153" w:rsidRPr="0076765C" w:rsidRDefault="008F6153" w:rsidP="00E2756A">
            <w:pPr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  <w:r w:rsidRPr="0076765C">
              <w:rPr>
                <w:rFonts w:ascii="Candara" w:hAnsi="Candara" w:cs="NewCenturySchlbk-Roman"/>
                <w:color w:val="231F20"/>
                <w:sz w:val="23"/>
                <w:szCs w:val="23"/>
              </w:rPr>
              <w:t>No conscious effort to use accents.</w:t>
            </w:r>
          </w:p>
          <w:p w:rsidR="008F6153" w:rsidRPr="0076765C" w:rsidRDefault="008F6153" w:rsidP="00E2756A">
            <w:pPr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</w:p>
          <w:p w:rsidR="008F6153" w:rsidRPr="0076765C" w:rsidRDefault="008F6153" w:rsidP="00E2756A">
            <w:pPr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</w:p>
          <w:p w:rsidR="008F6153" w:rsidRPr="0076765C" w:rsidRDefault="008F6153" w:rsidP="00E2756A">
            <w:pPr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  <w:r w:rsidRPr="0076765C">
              <w:rPr>
                <w:rFonts w:ascii="Candara" w:hAnsi="Candara" w:cs="NewCenturySchlbk-Roman"/>
                <w:color w:val="231F20"/>
                <w:sz w:val="23"/>
                <w:szCs w:val="23"/>
              </w:rPr>
              <w:t>Vocabulary is just adequate to respond. No attempt made to use a variety of expressions.</w:t>
            </w: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  <w:r w:rsidRPr="0076765C">
              <w:rPr>
                <w:rFonts w:ascii="Candara" w:hAnsi="Candara" w:cs="NewCenturySchlbk-Roman"/>
                <w:color w:val="231F20"/>
                <w:sz w:val="23"/>
                <w:szCs w:val="23"/>
              </w:rPr>
              <w:t>Generally understood but limited to the very basic.</w:t>
            </w: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  <w:r w:rsidRPr="0076765C">
              <w:rPr>
                <w:rFonts w:ascii="Candara" w:hAnsi="Candara" w:cs="NewCenturySchlbk-Roman"/>
                <w:color w:val="231F20"/>
                <w:sz w:val="23"/>
                <w:szCs w:val="23"/>
              </w:rPr>
              <w:t>Application of feedback is inconsistent.</w:t>
            </w:r>
          </w:p>
          <w:p w:rsidR="008F6153" w:rsidRPr="0076765C" w:rsidRDefault="008F6153" w:rsidP="00E2756A">
            <w:pPr>
              <w:rPr>
                <w:rFonts w:ascii="Candara" w:hAnsi="Candara"/>
                <w:sz w:val="23"/>
                <w:szCs w:val="23"/>
              </w:rPr>
            </w:pP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  <w:r w:rsidRPr="0076765C">
              <w:rPr>
                <w:rFonts w:ascii="Candara" w:hAnsi="Candara" w:cs="NewCenturySchlbk-Roman"/>
                <w:color w:val="231F20"/>
                <w:sz w:val="23"/>
                <w:szCs w:val="23"/>
              </w:rPr>
              <w:t>Work includes 75- 84% of required elements.</w:t>
            </w:r>
          </w:p>
          <w:p w:rsidR="008F6153" w:rsidRPr="0076765C" w:rsidRDefault="008F6153" w:rsidP="00E2756A">
            <w:pPr>
              <w:rPr>
                <w:rFonts w:ascii="Candara" w:hAnsi="Candara"/>
                <w:sz w:val="23"/>
                <w:szCs w:val="23"/>
              </w:rPr>
            </w:pPr>
          </w:p>
        </w:tc>
        <w:tc>
          <w:tcPr>
            <w:tcW w:w="2088" w:type="dxa"/>
          </w:tcPr>
          <w:p w:rsidR="008F6153" w:rsidRPr="0076765C" w:rsidRDefault="008F6153" w:rsidP="00E2756A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  <w:r w:rsidRPr="0076765C">
              <w:rPr>
                <w:rFonts w:ascii="Candara" w:hAnsi="Candara" w:cs="NewCenturySchlbk-Roman"/>
                <w:color w:val="231F20"/>
                <w:sz w:val="23"/>
                <w:szCs w:val="23"/>
              </w:rPr>
              <w:t>Not very well-organized and ideas are poorly expressed even though it may be comprehensible.</w:t>
            </w:r>
          </w:p>
          <w:p w:rsidR="008F6153" w:rsidRPr="0076765C" w:rsidRDefault="008F6153" w:rsidP="00E2756A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</w:p>
          <w:p w:rsidR="008F6153" w:rsidRPr="0076765C" w:rsidRDefault="008F6153" w:rsidP="00E2756A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  <w:r w:rsidRPr="0076765C">
              <w:rPr>
                <w:rFonts w:ascii="Candara" w:hAnsi="Candara" w:cs="NewCenturySchlbk-Roman"/>
                <w:color w:val="231F20"/>
                <w:sz w:val="23"/>
                <w:szCs w:val="23"/>
              </w:rPr>
              <w:t xml:space="preserve">Communication may be hindered by inadequate vocabulary and lack of proper use of irregular verb forms, spelling errors (accents lacking), and other basic errors. </w:t>
            </w:r>
          </w:p>
          <w:p w:rsidR="008F6153" w:rsidRPr="0076765C" w:rsidRDefault="008F6153" w:rsidP="00E2756A">
            <w:pPr>
              <w:widowControl w:val="0"/>
              <w:rPr>
                <w:rFonts w:ascii="Candara" w:hAnsi="Candara"/>
                <w:sz w:val="23"/>
                <w:szCs w:val="23"/>
              </w:rPr>
            </w:pPr>
          </w:p>
          <w:p w:rsidR="008F6153" w:rsidRPr="0076765C" w:rsidRDefault="008F6153" w:rsidP="00E2756A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  <w:r w:rsidRPr="0076765C">
              <w:rPr>
                <w:rFonts w:ascii="Candara" w:hAnsi="Candara" w:cs="NewCenturySchlbk-Roman"/>
                <w:color w:val="231F20"/>
                <w:sz w:val="23"/>
                <w:szCs w:val="23"/>
              </w:rPr>
              <w:t>Many errors in agreement (noun-adjective and number and gender), inappropriate verb forms used. These errors occur in structures that are basic at this level.</w:t>
            </w:r>
          </w:p>
          <w:p w:rsidR="008F6153" w:rsidRPr="0076765C" w:rsidRDefault="008F6153" w:rsidP="00E2756A">
            <w:pPr>
              <w:widowControl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</w:p>
          <w:p w:rsidR="008F6153" w:rsidRPr="0076765C" w:rsidRDefault="008F6153" w:rsidP="00E2756A">
            <w:pPr>
              <w:widowControl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  <w:r w:rsidRPr="0076765C">
              <w:rPr>
                <w:rFonts w:ascii="Candara" w:hAnsi="Candara" w:cs="NewCenturySchlbk-Roman"/>
                <w:color w:val="231F20"/>
                <w:sz w:val="23"/>
                <w:szCs w:val="23"/>
              </w:rPr>
              <w:t>Inadequate vocabulary or incorrect use of lexical items, leading to a lack of communication.</w:t>
            </w:r>
          </w:p>
          <w:p w:rsidR="008F6153" w:rsidRPr="0076765C" w:rsidRDefault="008F6153" w:rsidP="00E2756A">
            <w:pPr>
              <w:widowControl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</w:p>
          <w:p w:rsidR="008F6153" w:rsidRPr="0076765C" w:rsidRDefault="008F6153" w:rsidP="00E2756A">
            <w:pPr>
              <w:widowControl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  <w:r w:rsidRPr="0076765C">
              <w:rPr>
                <w:rFonts w:ascii="Candara" w:hAnsi="Candara" w:cs="NewCenturySchlbk-Roman"/>
                <w:color w:val="231F20"/>
                <w:sz w:val="23"/>
                <w:szCs w:val="23"/>
              </w:rPr>
              <w:t>Does not apply feedback.</w:t>
            </w:r>
          </w:p>
          <w:p w:rsidR="008F6153" w:rsidRPr="0076765C" w:rsidRDefault="008F6153" w:rsidP="00E2756A">
            <w:pPr>
              <w:widowControl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</w:p>
          <w:p w:rsidR="008F6153" w:rsidRPr="0076765C" w:rsidRDefault="008F6153" w:rsidP="00E2756A">
            <w:pPr>
              <w:widowControl w:val="0"/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  <w:r w:rsidRPr="0076765C">
              <w:rPr>
                <w:rFonts w:ascii="Candara" w:hAnsi="Candara" w:cs="NewCenturySchlbk-Roman"/>
                <w:color w:val="231F20"/>
                <w:sz w:val="23"/>
                <w:szCs w:val="23"/>
              </w:rPr>
              <w:t>Work includes 65- 74% of required elements.</w:t>
            </w:r>
          </w:p>
        </w:tc>
        <w:tc>
          <w:tcPr>
            <w:tcW w:w="2245" w:type="dxa"/>
          </w:tcPr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  <w:r w:rsidRPr="0076765C">
              <w:rPr>
                <w:rFonts w:ascii="Candara" w:hAnsi="Candara" w:cs="NewCenturySchlbk-Roman"/>
                <w:color w:val="231F20"/>
                <w:sz w:val="23"/>
                <w:szCs w:val="23"/>
              </w:rPr>
              <w:t>This piece is not acceptable.</w:t>
            </w: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  <w:r w:rsidRPr="0076765C">
              <w:rPr>
                <w:rFonts w:ascii="Candara" w:hAnsi="Candara" w:cs="NewCenturySchlbk-Roman"/>
                <w:color w:val="231F20"/>
                <w:sz w:val="23"/>
                <w:szCs w:val="23"/>
              </w:rPr>
              <w:t>Most structures are incorrect. Constant use of the infinitive form of the verb, no evidence of knowledge of conjugation nor agreement.</w:t>
            </w: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 w:cs="NewCenturySchlbk-Roman"/>
                <w:color w:val="231F20"/>
                <w:sz w:val="23"/>
                <w:szCs w:val="23"/>
              </w:rPr>
            </w:pPr>
            <w:r w:rsidRPr="0076765C">
              <w:rPr>
                <w:rFonts w:ascii="Candara" w:hAnsi="Candara" w:cs="NewCenturySchlbk-Roman"/>
                <w:color w:val="231F20"/>
                <w:sz w:val="23"/>
                <w:szCs w:val="23"/>
              </w:rPr>
              <w:t>Incomplete due to the lack of vocabulary. Answers tend to be one or two words in length.</w:t>
            </w: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/>
                <w:sz w:val="23"/>
                <w:szCs w:val="23"/>
              </w:rPr>
            </w:pP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/>
                <w:sz w:val="23"/>
                <w:szCs w:val="23"/>
              </w:rPr>
            </w:pPr>
            <w:r w:rsidRPr="0076765C">
              <w:rPr>
                <w:rFonts w:ascii="Candara" w:hAnsi="Candara"/>
                <w:sz w:val="23"/>
                <w:szCs w:val="23"/>
              </w:rPr>
              <w:t>Work includes less than 65% of required elements</w:t>
            </w: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/>
                <w:sz w:val="23"/>
                <w:szCs w:val="23"/>
              </w:rPr>
            </w:pP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/>
                <w:sz w:val="23"/>
                <w:szCs w:val="23"/>
              </w:rPr>
            </w:pPr>
            <w:r w:rsidRPr="0076765C">
              <w:rPr>
                <w:rFonts w:ascii="Candara" w:hAnsi="Candara"/>
                <w:sz w:val="23"/>
                <w:szCs w:val="23"/>
              </w:rPr>
              <w:t>Does not apply feedback.</w:t>
            </w: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/>
                <w:sz w:val="23"/>
                <w:szCs w:val="23"/>
              </w:rPr>
            </w:pP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/>
                <w:sz w:val="23"/>
                <w:szCs w:val="23"/>
              </w:rPr>
            </w:pPr>
            <w:r w:rsidRPr="0076765C">
              <w:rPr>
                <w:rFonts w:ascii="Candara" w:hAnsi="Candara"/>
                <w:sz w:val="23"/>
                <w:szCs w:val="23"/>
              </w:rPr>
              <w:t xml:space="preserve">Student must re-do work to earn credit. Grade will be recorded as </w:t>
            </w:r>
            <w:r w:rsidRPr="0076765C">
              <w:rPr>
                <w:rFonts w:ascii="Candara" w:hAnsi="Candara"/>
                <w:b/>
                <w:sz w:val="23"/>
                <w:szCs w:val="23"/>
              </w:rPr>
              <w:t>Incomplete</w:t>
            </w:r>
            <w:r w:rsidRPr="0076765C">
              <w:rPr>
                <w:rFonts w:ascii="Candara" w:hAnsi="Candara"/>
                <w:sz w:val="23"/>
                <w:szCs w:val="23"/>
              </w:rPr>
              <w:t xml:space="preserve"> until minimum standard is achieved.</w:t>
            </w:r>
          </w:p>
          <w:p w:rsidR="008F6153" w:rsidRPr="0076765C" w:rsidRDefault="008F6153" w:rsidP="00E2756A">
            <w:pPr>
              <w:autoSpaceDE w:val="0"/>
              <w:autoSpaceDN w:val="0"/>
              <w:adjustRightInd w:val="0"/>
              <w:rPr>
                <w:rFonts w:ascii="Candara" w:hAnsi="Candara"/>
                <w:sz w:val="23"/>
                <w:szCs w:val="23"/>
              </w:rPr>
            </w:pPr>
          </w:p>
        </w:tc>
      </w:tr>
    </w:tbl>
    <w:p w:rsidR="008F6153" w:rsidRDefault="008F6153"/>
    <w:p w:rsidR="008F6153" w:rsidRDefault="008F6153"/>
    <w:p w:rsidR="0076765C" w:rsidRDefault="0076765C" w:rsidP="008F6153">
      <w:pPr>
        <w:jc w:val="center"/>
        <w:rPr>
          <w:b/>
          <w:sz w:val="36"/>
          <w:szCs w:val="36"/>
        </w:rPr>
      </w:pPr>
    </w:p>
    <w:p w:rsidR="0076765C" w:rsidRPr="00F87C88" w:rsidRDefault="00F87C88" w:rsidP="00F87C88">
      <w:pPr>
        <w:pStyle w:val="ListParagraph"/>
        <w:numPr>
          <w:ilvl w:val="0"/>
          <w:numId w:val="4"/>
        </w:numPr>
        <w:rPr>
          <w:rFonts w:ascii="Candara" w:hAnsi="Candara"/>
          <w:b/>
          <w:sz w:val="28"/>
          <w:szCs w:val="28"/>
        </w:rPr>
      </w:pPr>
      <w:r w:rsidRPr="00F87C88">
        <w:rPr>
          <w:rFonts w:ascii="Candara" w:hAnsi="Candara"/>
          <w:b/>
          <w:sz w:val="28"/>
          <w:szCs w:val="28"/>
        </w:rPr>
        <w:t>Speaking:</w:t>
      </w:r>
    </w:p>
    <w:p w:rsidR="0076765C" w:rsidRPr="00F87C88" w:rsidRDefault="0076765C" w:rsidP="0076765C">
      <w:pPr>
        <w:rPr>
          <w:rFonts w:ascii="Candara" w:hAnsi="Candara"/>
          <w:sz w:val="28"/>
          <w:szCs w:val="28"/>
        </w:rPr>
      </w:pPr>
    </w:p>
    <w:p w:rsidR="00F87C88" w:rsidRDefault="0076765C" w:rsidP="0076765C">
      <w:pPr>
        <w:rPr>
          <w:rFonts w:ascii="Candara" w:hAnsi="Candara"/>
          <w:sz w:val="28"/>
          <w:szCs w:val="28"/>
        </w:rPr>
      </w:pPr>
      <w:r w:rsidRPr="00F87C88">
        <w:rPr>
          <w:rFonts w:ascii="Candara" w:hAnsi="Candara"/>
          <w:sz w:val="28"/>
          <w:szCs w:val="28"/>
        </w:rPr>
        <w:t xml:space="preserve">Using the painting as a prompt tell your teacher about what you see in the painting. Describe the activities, items and people at the party. </w:t>
      </w:r>
    </w:p>
    <w:p w:rsidR="00F87C88" w:rsidRDefault="0076765C" w:rsidP="0076765C">
      <w:pPr>
        <w:rPr>
          <w:rFonts w:ascii="Candara" w:hAnsi="Candara"/>
          <w:sz w:val="28"/>
          <w:szCs w:val="28"/>
        </w:rPr>
      </w:pPr>
      <w:r w:rsidRPr="00F87C88">
        <w:rPr>
          <w:rFonts w:ascii="Candara" w:hAnsi="Candara"/>
          <w:sz w:val="28"/>
          <w:szCs w:val="28"/>
        </w:rPr>
        <w:t xml:space="preserve">Describe their looks and personality. </w:t>
      </w:r>
    </w:p>
    <w:p w:rsidR="00F87C88" w:rsidRDefault="0076765C" w:rsidP="0076765C">
      <w:pPr>
        <w:rPr>
          <w:rFonts w:ascii="Candara" w:hAnsi="Candara"/>
          <w:sz w:val="28"/>
          <w:szCs w:val="28"/>
        </w:rPr>
      </w:pPr>
      <w:r w:rsidRPr="00F87C88">
        <w:rPr>
          <w:rFonts w:ascii="Candara" w:hAnsi="Candara"/>
          <w:sz w:val="28"/>
          <w:szCs w:val="28"/>
        </w:rPr>
        <w:t xml:space="preserve">You may NOT use notes. You will be speaking off the top of your head. </w:t>
      </w:r>
    </w:p>
    <w:p w:rsidR="0076765C" w:rsidRPr="00F87C88" w:rsidRDefault="0076765C" w:rsidP="0076765C">
      <w:pPr>
        <w:rPr>
          <w:rFonts w:ascii="Candara" w:hAnsi="Candara"/>
          <w:sz w:val="28"/>
          <w:szCs w:val="28"/>
        </w:rPr>
      </w:pPr>
      <w:r w:rsidRPr="00F87C88">
        <w:rPr>
          <w:rFonts w:ascii="Candara" w:hAnsi="Candara"/>
          <w:sz w:val="28"/>
          <w:szCs w:val="28"/>
        </w:rPr>
        <w:t>Your teacher will have 2 or 3 questions for you.</w:t>
      </w:r>
    </w:p>
    <w:p w:rsidR="0076765C" w:rsidRPr="00F87C88" w:rsidRDefault="0076765C" w:rsidP="00F87C88">
      <w:pPr>
        <w:rPr>
          <w:rFonts w:ascii="Candara" w:hAnsi="Candara"/>
          <w:sz w:val="28"/>
          <w:szCs w:val="28"/>
        </w:rPr>
      </w:pPr>
      <w:r w:rsidRPr="00F87C88">
        <w:rPr>
          <w:rFonts w:ascii="Candara" w:hAnsi="Candara"/>
          <w:sz w:val="28"/>
          <w:szCs w:val="28"/>
        </w:rPr>
        <w:t>Your goal is to speak as clearly and in as detailed a way as possible</w:t>
      </w:r>
      <w:r w:rsidR="00F87C88" w:rsidRPr="00F87C88">
        <w:rPr>
          <w:rFonts w:ascii="Candara" w:hAnsi="Candara"/>
          <w:sz w:val="28"/>
          <w:szCs w:val="28"/>
        </w:rPr>
        <w:t xml:space="preserve"> so you will need to PRACTICE, PRACTICE, </w:t>
      </w:r>
      <w:proofErr w:type="gramStart"/>
      <w:r w:rsidR="00F87C88" w:rsidRPr="00F87C88">
        <w:rPr>
          <w:rFonts w:ascii="Candara" w:hAnsi="Candara"/>
          <w:sz w:val="28"/>
          <w:szCs w:val="28"/>
        </w:rPr>
        <w:t>PRACTICE</w:t>
      </w:r>
      <w:proofErr w:type="gramEnd"/>
      <w:r w:rsidR="00F87C88" w:rsidRPr="00F87C88">
        <w:rPr>
          <w:rFonts w:ascii="Candara" w:hAnsi="Candara"/>
          <w:sz w:val="28"/>
          <w:szCs w:val="28"/>
        </w:rPr>
        <w:t>.</w:t>
      </w:r>
    </w:p>
    <w:p w:rsidR="0076765C" w:rsidRDefault="0076765C" w:rsidP="0076765C"/>
    <w:p w:rsidR="0076765C" w:rsidRDefault="0076765C" w:rsidP="008F6153">
      <w:pPr>
        <w:jc w:val="center"/>
        <w:rPr>
          <w:b/>
          <w:sz w:val="36"/>
          <w:szCs w:val="36"/>
        </w:rPr>
      </w:pPr>
    </w:p>
    <w:p w:rsidR="0076765C" w:rsidRDefault="0076765C" w:rsidP="008F6153">
      <w:pPr>
        <w:jc w:val="center"/>
        <w:rPr>
          <w:b/>
          <w:sz w:val="36"/>
          <w:szCs w:val="36"/>
        </w:rPr>
      </w:pPr>
    </w:p>
    <w:p w:rsidR="008F6153" w:rsidRDefault="008F6153" w:rsidP="008F61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Languages Other Than English (LOTE)</w:t>
      </w:r>
      <w:r w:rsidRPr="00D57C17">
        <w:rPr>
          <w:b/>
          <w:sz w:val="36"/>
          <w:szCs w:val="36"/>
        </w:rPr>
        <w:t xml:space="preserve"> </w:t>
      </w:r>
    </w:p>
    <w:p w:rsidR="008F6153" w:rsidRPr="00D57C17" w:rsidRDefault="008F6153" w:rsidP="008F61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Speaking</w:t>
      </w:r>
      <w:r w:rsidRPr="00D57C17">
        <w:rPr>
          <w:b/>
          <w:sz w:val="36"/>
          <w:szCs w:val="36"/>
        </w:rPr>
        <w:t xml:space="preserve"> Rubric</w:t>
      </w:r>
    </w:p>
    <w:p w:rsidR="008F6153" w:rsidRDefault="008F6153" w:rsidP="008F6153"/>
    <w:p w:rsidR="008F6153" w:rsidRDefault="008F6153" w:rsidP="008F6153">
      <w:pPr>
        <w:jc w:val="center"/>
        <w:rPr>
          <w:b/>
        </w:rPr>
      </w:pPr>
    </w:p>
    <w:tbl>
      <w:tblPr>
        <w:tblW w:w="10961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1530"/>
        <w:gridCol w:w="2269"/>
        <w:gridCol w:w="2321"/>
        <w:gridCol w:w="3600"/>
      </w:tblGrid>
      <w:tr w:rsidR="008F6153" w:rsidRPr="00BD773B" w:rsidTr="00F87C88">
        <w:tc>
          <w:tcPr>
            <w:tcW w:w="1241" w:type="dxa"/>
          </w:tcPr>
          <w:p w:rsidR="008F6153" w:rsidRPr="00BD773B" w:rsidRDefault="008F6153" w:rsidP="00E275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D773B">
              <w:rPr>
                <w:rFonts w:ascii="Verdana" w:hAnsi="Verdana"/>
                <w:b/>
                <w:sz w:val="20"/>
                <w:szCs w:val="20"/>
              </w:rPr>
              <w:t>Score</w:t>
            </w:r>
          </w:p>
        </w:tc>
        <w:tc>
          <w:tcPr>
            <w:tcW w:w="1530" w:type="dxa"/>
          </w:tcPr>
          <w:p w:rsidR="008F6153" w:rsidRPr="00BD773B" w:rsidRDefault="008F6153" w:rsidP="00E2756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773B">
              <w:rPr>
                <w:rFonts w:ascii="Verdana" w:hAnsi="Verdana"/>
                <w:b/>
                <w:sz w:val="18"/>
                <w:szCs w:val="18"/>
              </w:rPr>
              <w:t>Description</w:t>
            </w:r>
          </w:p>
          <w:p w:rsidR="008F6153" w:rsidRPr="00BD773B" w:rsidRDefault="008F6153" w:rsidP="00E275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69" w:type="dxa"/>
          </w:tcPr>
          <w:p w:rsidR="008F6153" w:rsidRPr="00BD773B" w:rsidRDefault="008F6153" w:rsidP="00E275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D773B">
              <w:rPr>
                <w:rFonts w:ascii="Verdana" w:hAnsi="Verdana"/>
                <w:b/>
                <w:sz w:val="20"/>
                <w:szCs w:val="20"/>
              </w:rPr>
              <w:t>Fluency</w:t>
            </w:r>
          </w:p>
        </w:tc>
        <w:tc>
          <w:tcPr>
            <w:tcW w:w="2321" w:type="dxa"/>
          </w:tcPr>
          <w:p w:rsidR="008F6153" w:rsidRPr="00BD773B" w:rsidRDefault="008F6153" w:rsidP="00E275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D773B">
              <w:rPr>
                <w:rFonts w:ascii="Verdana" w:hAnsi="Verdana"/>
                <w:b/>
                <w:sz w:val="20"/>
                <w:szCs w:val="20"/>
              </w:rPr>
              <w:t>Pronunciation</w:t>
            </w:r>
          </w:p>
        </w:tc>
        <w:tc>
          <w:tcPr>
            <w:tcW w:w="3600" w:type="dxa"/>
          </w:tcPr>
          <w:p w:rsidR="008F6153" w:rsidRPr="00BD773B" w:rsidRDefault="008F6153" w:rsidP="00E2756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D773B">
              <w:rPr>
                <w:rFonts w:ascii="Verdana" w:hAnsi="Verdana"/>
                <w:b/>
                <w:sz w:val="20"/>
                <w:szCs w:val="20"/>
              </w:rPr>
              <w:t>Language Use</w:t>
            </w:r>
          </w:p>
        </w:tc>
      </w:tr>
      <w:tr w:rsidR="008F6153" w:rsidRPr="005D2FDA" w:rsidTr="00F87C88">
        <w:tc>
          <w:tcPr>
            <w:tcW w:w="1241" w:type="dxa"/>
          </w:tcPr>
          <w:p w:rsidR="008F6153" w:rsidRPr="00BD773B" w:rsidRDefault="008F6153" w:rsidP="00E2756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F6153" w:rsidRPr="00BD773B" w:rsidRDefault="008F6153" w:rsidP="00E2756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F6153" w:rsidRPr="00BD773B" w:rsidRDefault="008F6153" w:rsidP="00E2756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773B">
              <w:rPr>
                <w:rFonts w:ascii="Verdana" w:hAnsi="Verdana"/>
                <w:b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:rsidR="008F6153" w:rsidRPr="00BD773B" w:rsidRDefault="008F6153" w:rsidP="00E2756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F6153" w:rsidRPr="00BD773B" w:rsidRDefault="008F6153" w:rsidP="00E2756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F6153" w:rsidRPr="00BD773B" w:rsidRDefault="008F6153" w:rsidP="00E2756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773B">
              <w:rPr>
                <w:rFonts w:ascii="Verdana" w:hAnsi="Verdana"/>
                <w:b/>
                <w:sz w:val="18"/>
                <w:szCs w:val="18"/>
              </w:rPr>
              <w:t>HIGH</w:t>
            </w:r>
          </w:p>
          <w:p w:rsidR="008F6153" w:rsidRPr="00BD773B" w:rsidRDefault="008F6153" w:rsidP="00E2756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9" w:type="dxa"/>
          </w:tcPr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>* Outstanding fluency;</w:t>
            </w:r>
          </w:p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 xml:space="preserve">   </w:t>
            </w:r>
            <w:proofErr w:type="gramStart"/>
            <w:r w:rsidRPr="00BD773B">
              <w:rPr>
                <w:rFonts w:ascii="Verdana" w:hAnsi="Verdana"/>
                <w:sz w:val="18"/>
                <w:szCs w:val="18"/>
              </w:rPr>
              <w:t>no</w:t>
            </w:r>
            <w:proofErr w:type="gramEnd"/>
            <w:r w:rsidRPr="00BD773B">
              <w:rPr>
                <w:rFonts w:ascii="Verdana" w:hAnsi="Verdana"/>
                <w:sz w:val="18"/>
                <w:szCs w:val="18"/>
              </w:rPr>
              <w:t xml:space="preserve"> hesitancy. </w:t>
            </w:r>
          </w:p>
        </w:tc>
        <w:tc>
          <w:tcPr>
            <w:tcW w:w="2321" w:type="dxa"/>
          </w:tcPr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b/>
                <w:sz w:val="18"/>
                <w:szCs w:val="18"/>
              </w:rPr>
              <w:t>*</w:t>
            </w:r>
            <w:r w:rsidRPr="00BD773B">
              <w:rPr>
                <w:rFonts w:ascii="Verdana" w:hAnsi="Verdana"/>
                <w:sz w:val="18"/>
                <w:szCs w:val="18"/>
              </w:rPr>
              <w:t xml:space="preserve"> Outstanding </w:t>
            </w:r>
          </w:p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 xml:space="preserve">   pronunciation with </w:t>
            </w:r>
          </w:p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 xml:space="preserve">   </w:t>
            </w:r>
            <w:proofErr w:type="gramStart"/>
            <w:r w:rsidRPr="00BD773B">
              <w:rPr>
                <w:rFonts w:ascii="Verdana" w:hAnsi="Verdana"/>
                <w:sz w:val="18"/>
                <w:szCs w:val="18"/>
              </w:rPr>
              <w:t>very</w:t>
            </w:r>
            <w:proofErr w:type="gramEnd"/>
            <w:r w:rsidRPr="00BD773B">
              <w:rPr>
                <w:rFonts w:ascii="Verdana" w:hAnsi="Verdana"/>
                <w:sz w:val="18"/>
                <w:szCs w:val="18"/>
              </w:rPr>
              <w:t xml:space="preserve"> few errors.</w:t>
            </w:r>
          </w:p>
        </w:tc>
        <w:tc>
          <w:tcPr>
            <w:tcW w:w="3600" w:type="dxa"/>
          </w:tcPr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>* Excellent variety of sentence</w:t>
            </w:r>
          </w:p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 xml:space="preserve">   </w:t>
            </w:r>
            <w:proofErr w:type="gramStart"/>
            <w:r w:rsidRPr="00BD773B">
              <w:rPr>
                <w:rFonts w:ascii="Verdana" w:hAnsi="Verdana"/>
                <w:sz w:val="18"/>
                <w:szCs w:val="18"/>
              </w:rPr>
              <w:t>structure</w:t>
            </w:r>
            <w:proofErr w:type="gramEnd"/>
            <w:r w:rsidRPr="00BD773B">
              <w:rPr>
                <w:rFonts w:ascii="Verdana" w:hAnsi="Verdana"/>
                <w:sz w:val="18"/>
                <w:szCs w:val="18"/>
              </w:rPr>
              <w:t>.</w:t>
            </w:r>
          </w:p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>* Excellent command of grammar</w:t>
            </w:r>
          </w:p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 xml:space="preserve">   </w:t>
            </w:r>
            <w:proofErr w:type="gramStart"/>
            <w:r w:rsidRPr="00BD773B">
              <w:rPr>
                <w:rFonts w:ascii="Verdana" w:hAnsi="Verdana"/>
                <w:sz w:val="18"/>
                <w:szCs w:val="18"/>
              </w:rPr>
              <w:t>with</w:t>
            </w:r>
            <w:proofErr w:type="gramEnd"/>
            <w:r w:rsidRPr="00BD773B">
              <w:rPr>
                <w:rFonts w:ascii="Verdana" w:hAnsi="Verdana"/>
                <w:sz w:val="18"/>
                <w:szCs w:val="18"/>
              </w:rPr>
              <w:t xml:space="preserve"> very few errors.</w:t>
            </w:r>
          </w:p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>* Excellent range of vocabulary.</w:t>
            </w:r>
          </w:p>
        </w:tc>
        <w:bookmarkStart w:id="0" w:name="_GoBack"/>
        <w:bookmarkEnd w:id="0"/>
      </w:tr>
      <w:tr w:rsidR="008F6153" w:rsidRPr="005D2FDA" w:rsidTr="00F87C88">
        <w:tc>
          <w:tcPr>
            <w:tcW w:w="1241" w:type="dxa"/>
          </w:tcPr>
          <w:p w:rsidR="008F6153" w:rsidRPr="00BD773B" w:rsidRDefault="008F6153" w:rsidP="00E2756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F6153" w:rsidRPr="00BD773B" w:rsidRDefault="008F6153" w:rsidP="00E2756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F6153" w:rsidRPr="00BD773B" w:rsidRDefault="008F6153" w:rsidP="00E2756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773B">
              <w:rPr>
                <w:rFonts w:ascii="Verdana" w:hAnsi="Verdana"/>
                <w:b/>
                <w:sz w:val="18"/>
                <w:szCs w:val="18"/>
              </w:rPr>
              <w:t>4</w:t>
            </w:r>
          </w:p>
        </w:tc>
        <w:tc>
          <w:tcPr>
            <w:tcW w:w="1530" w:type="dxa"/>
          </w:tcPr>
          <w:p w:rsidR="008F6153" w:rsidRPr="00BD773B" w:rsidRDefault="008F6153" w:rsidP="00E2756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F6153" w:rsidRPr="00BD773B" w:rsidRDefault="008F6153" w:rsidP="00E2756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F6153" w:rsidRPr="00BD773B" w:rsidRDefault="008F6153" w:rsidP="00E2756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773B">
              <w:rPr>
                <w:rFonts w:ascii="Verdana" w:hAnsi="Verdana"/>
                <w:b/>
                <w:sz w:val="18"/>
                <w:szCs w:val="18"/>
              </w:rPr>
              <w:t>MID-HIGH</w:t>
            </w:r>
          </w:p>
          <w:p w:rsidR="008F6153" w:rsidRPr="00BD773B" w:rsidRDefault="008F6153" w:rsidP="00E2756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9" w:type="dxa"/>
          </w:tcPr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 xml:space="preserve">* High level of fluency; </w:t>
            </w:r>
          </w:p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 xml:space="preserve">   </w:t>
            </w:r>
            <w:proofErr w:type="gramStart"/>
            <w:r w:rsidRPr="00BD773B">
              <w:rPr>
                <w:rFonts w:ascii="Verdana" w:hAnsi="Verdana"/>
                <w:sz w:val="18"/>
                <w:szCs w:val="18"/>
              </w:rPr>
              <w:t>some</w:t>
            </w:r>
            <w:proofErr w:type="gramEnd"/>
            <w:r w:rsidRPr="00BD773B">
              <w:rPr>
                <w:rFonts w:ascii="Verdana" w:hAnsi="Verdana"/>
                <w:sz w:val="18"/>
                <w:szCs w:val="18"/>
              </w:rPr>
              <w:t xml:space="preserve"> hesitancy.</w:t>
            </w:r>
          </w:p>
        </w:tc>
        <w:tc>
          <w:tcPr>
            <w:tcW w:w="2321" w:type="dxa"/>
          </w:tcPr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 xml:space="preserve">* High level of </w:t>
            </w:r>
          </w:p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 xml:space="preserve">   pronunciation with a </w:t>
            </w:r>
          </w:p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 xml:space="preserve">   </w:t>
            </w:r>
            <w:proofErr w:type="gramStart"/>
            <w:r w:rsidRPr="00BD773B">
              <w:rPr>
                <w:rFonts w:ascii="Verdana" w:hAnsi="Verdana"/>
                <w:sz w:val="18"/>
                <w:szCs w:val="18"/>
              </w:rPr>
              <w:t>few</w:t>
            </w:r>
            <w:proofErr w:type="gramEnd"/>
            <w:r w:rsidRPr="00BD773B">
              <w:rPr>
                <w:rFonts w:ascii="Verdana" w:hAnsi="Verdana"/>
                <w:sz w:val="18"/>
                <w:szCs w:val="18"/>
              </w:rPr>
              <w:t xml:space="preserve"> errors.</w:t>
            </w:r>
          </w:p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0" w:type="dxa"/>
          </w:tcPr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 xml:space="preserve">* Good variety of sentence </w:t>
            </w:r>
          </w:p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 xml:space="preserve">   </w:t>
            </w:r>
            <w:proofErr w:type="gramStart"/>
            <w:r w:rsidRPr="00BD773B">
              <w:rPr>
                <w:rFonts w:ascii="Verdana" w:hAnsi="Verdana"/>
                <w:sz w:val="18"/>
                <w:szCs w:val="18"/>
              </w:rPr>
              <w:t>structure</w:t>
            </w:r>
            <w:proofErr w:type="gramEnd"/>
            <w:r w:rsidRPr="00BD773B">
              <w:rPr>
                <w:rFonts w:ascii="Verdana" w:hAnsi="Verdana"/>
                <w:sz w:val="18"/>
                <w:szCs w:val="18"/>
              </w:rPr>
              <w:t>.</w:t>
            </w:r>
          </w:p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>* Good command of grammar with a</w:t>
            </w:r>
          </w:p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 xml:space="preserve">    </w:t>
            </w:r>
            <w:proofErr w:type="gramStart"/>
            <w:r w:rsidRPr="00BD773B">
              <w:rPr>
                <w:rFonts w:ascii="Verdana" w:hAnsi="Verdana"/>
                <w:sz w:val="18"/>
                <w:szCs w:val="18"/>
              </w:rPr>
              <w:t>few</w:t>
            </w:r>
            <w:proofErr w:type="gramEnd"/>
            <w:r w:rsidRPr="00BD773B">
              <w:rPr>
                <w:rFonts w:ascii="Verdana" w:hAnsi="Verdana"/>
                <w:sz w:val="18"/>
                <w:szCs w:val="18"/>
              </w:rPr>
              <w:t xml:space="preserve"> errors.</w:t>
            </w:r>
          </w:p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>* Good range of vocabulary.</w:t>
            </w:r>
          </w:p>
        </w:tc>
      </w:tr>
      <w:tr w:rsidR="008F6153" w:rsidRPr="005D2FDA" w:rsidTr="00F87C88">
        <w:tc>
          <w:tcPr>
            <w:tcW w:w="1241" w:type="dxa"/>
          </w:tcPr>
          <w:p w:rsidR="008F6153" w:rsidRPr="00BD773B" w:rsidRDefault="008F6153" w:rsidP="00E2756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F6153" w:rsidRPr="00BD773B" w:rsidRDefault="008F6153" w:rsidP="00E2756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F6153" w:rsidRPr="00BD773B" w:rsidRDefault="008F6153" w:rsidP="00E2756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773B">
              <w:rPr>
                <w:rFonts w:ascii="Verdana" w:hAnsi="Verdana"/>
                <w:b/>
                <w:sz w:val="18"/>
                <w:szCs w:val="18"/>
              </w:rPr>
              <w:t>3</w:t>
            </w:r>
          </w:p>
        </w:tc>
        <w:tc>
          <w:tcPr>
            <w:tcW w:w="1530" w:type="dxa"/>
          </w:tcPr>
          <w:p w:rsidR="008F6153" w:rsidRPr="00BD773B" w:rsidRDefault="008F6153" w:rsidP="00E2756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F6153" w:rsidRPr="00BD773B" w:rsidRDefault="008F6153" w:rsidP="00E2756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F6153" w:rsidRPr="00BD773B" w:rsidRDefault="008F6153" w:rsidP="00E2756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773B">
              <w:rPr>
                <w:rFonts w:ascii="Verdana" w:hAnsi="Verdana"/>
                <w:b/>
                <w:sz w:val="18"/>
                <w:szCs w:val="18"/>
              </w:rPr>
              <w:t>MID</w:t>
            </w:r>
          </w:p>
          <w:p w:rsidR="008F6153" w:rsidRPr="00BD773B" w:rsidRDefault="008F6153" w:rsidP="00E2756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69" w:type="dxa"/>
          </w:tcPr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 xml:space="preserve">* Good range of fluency; </w:t>
            </w:r>
          </w:p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 xml:space="preserve">    </w:t>
            </w:r>
            <w:proofErr w:type="gramStart"/>
            <w:r w:rsidRPr="00BD773B">
              <w:rPr>
                <w:rFonts w:ascii="Verdana" w:hAnsi="Verdana"/>
                <w:sz w:val="18"/>
                <w:szCs w:val="18"/>
              </w:rPr>
              <w:t>hesitancy</w:t>
            </w:r>
            <w:proofErr w:type="gramEnd"/>
            <w:r w:rsidRPr="00BD773B">
              <w:rPr>
                <w:rFonts w:ascii="Verdana" w:hAnsi="Verdana"/>
                <w:sz w:val="18"/>
                <w:szCs w:val="18"/>
              </w:rPr>
              <w:t xml:space="preserve">.         </w:t>
            </w:r>
          </w:p>
        </w:tc>
        <w:tc>
          <w:tcPr>
            <w:tcW w:w="2321" w:type="dxa"/>
          </w:tcPr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 xml:space="preserve">* Good range of </w:t>
            </w:r>
          </w:p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 xml:space="preserve">   pronunciation with</w:t>
            </w:r>
          </w:p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 xml:space="preserve">   </w:t>
            </w:r>
            <w:proofErr w:type="gramStart"/>
            <w:r w:rsidRPr="00BD773B">
              <w:rPr>
                <w:rFonts w:ascii="Verdana" w:hAnsi="Verdana"/>
                <w:sz w:val="18"/>
                <w:szCs w:val="18"/>
              </w:rPr>
              <w:t>occasional</w:t>
            </w:r>
            <w:proofErr w:type="gramEnd"/>
            <w:r w:rsidRPr="00BD773B">
              <w:rPr>
                <w:rFonts w:ascii="Verdana" w:hAnsi="Verdana"/>
                <w:sz w:val="18"/>
                <w:szCs w:val="18"/>
              </w:rPr>
              <w:t xml:space="preserve"> errors.</w:t>
            </w:r>
          </w:p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600" w:type="dxa"/>
          </w:tcPr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 xml:space="preserve">* Average variety of sentence </w:t>
            </w:r>
          </w:p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 xml:space="preserve">   </w:t>
            </w:r>
            <w:proofErr w:type="gramStart"/>
            <w:r w:rsidRPr="00BD773B">
              <w:rPr>
                <w:rFonts w:ascii="Verdana" w:hAnsi="Verdana"/>
                <w:sz w:val="18"/>
                <w:szCs w:val="18"/>
              </w:rPr>
              <w:t>structure</w:t>
            </w:r>
            <w:proofErr w:type="gramEnd"/>
            <w:r w:rsidRPr="00BD773B">
              <w:rPr>
                <w:rFonts w:ascii="Verdana" w:hAnsi="Verdana"/>
                <w:sz w:val="18"/>
                <w:szCs w:val="18"/>
              </w:rPr>
              <w:t>.</w:t>
            </w:r>
          </w:p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 xml:space="preserve">* Average command of grammar with </w:t>
            </w:r>
          </w:p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 xml:space="preserve">   </w:t>
            </w:r>
            <w:proofErr w:type="gramStart"/>
            <w:r w:rsidRPr="00BD773B">
              <w:rPr>
                <w:rFonts w:ascii="Verdana" w:hAnsi="Verdana"/>
                <w:sz w:val="18"/>
                <w:szCs w:val="18"/>
              </w:rPr>
              <w:t>occasional</w:t>
            </w:r>
            <w:proofErr w:type="gramEnd"/>
            <w:r w:rsidRPr="00BD773B">
              <w:rPr>
                <w:rFonts w:ascii="Verdana" w:hAnsi="Verdana"/>
                <w:sz w:val="18"/>
                <w:szCs w:val="18"/>
              </w:rPr>
              <w:t xml:space="preserve"> errors.</w:t>
            </w:r>
          </w:p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>* Average use of vocabulary.</w:t>
            </w:r>
          </w:p>
        </w:tc>
      </w:tr>
      <w:tr w:rsidR="008F6153" w:rsidRPr="005D2FDA" w:rsidTr="00F87C88">
        <w:tc>
          <w:tcPr>
            <w:tcW w:w="1241" w:type="dxa"/>
          </w:tcPr>
          <w:p w:rsidR="008F6153" w:rsidRPr="00BD773B" w:rsidRDefault="008F6153" w:rsidP="00E2756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F6153" w:rsidRPr="00BD773B" w:rsidRDefault="008F6153" w:rsidP="00E2756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F6153" w:rsidRPr="00BD773B" w:rsidRDefault="008F6153" w:rsidP="00E2756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773B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  <w:tc>
          <w:tcPr>
            <w:tcW w:w="1530" w:type="dxa"/>
          </w:tcPr>
          <w:p w:rsidR="008F6153" w:rsidRPr="00BD773B" w:rsidRDefault="008F6153" w:rsidP="00E2756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F6153" w:rsidRPr="00BD773B" w:rsidRDefault="008F6153" w:rsidP="00E2756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F6153" w:rsidRPr="00BD773B" w:rsidRDefault="008F6153" w:rsidP="00E2756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773B">
              <w:rPr>
                <w:rFonts w:ascii="Verdana" w:hAnsi="Verdana"/>
                <w:b/>
                <w:sz w:val="18"/>
                <w:szCs w:val="18"/>
              </w:rPr>
              <w:t>MID-LOW</w:t>
            </w:r>
          </w:p>
        </w:tc>
        <w:tc>
          <w:tcPr>
            <w:tcW w:w="2269" w:type="dxa"/>
          </w:tcPr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>* Narrow range of fluency;</w:t>
            </w:r>
          </w:p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 xml:space="preserve">   </w:t>
            </w:r>
            <w:proofErr w:type="gramStart"/>
            <w:r w:rsidRPr="00BD773B">
              <w:rPr>
                <w:rFonts w:ascii="Verdana" w:hAnsi="Verdana"/>
                <w:sz w:val="18"/>
                <w:szCs w:val="18"/>
              </w:rPr>
              <w:t>consistent</w:t>
            </w:r>
            <w:proofErr w:type="gramEnd"/>
            <w:r w:rsidRPr="00BD773B">
              <w:rPr>
                <w:rFonts w:ascii="Verdana" w:hAnsi="Verdana"/>
                <w:sz w:val="18"/>
                <w:szCs w:val="18"/>
              </w:rPr>
              <w:t xml:space="preserve"> hesitancy.</w:t>
            </w:r>
          </w:p>
        </w:tc>
        <w:tc>
          <w:tcPr>
            <w:tcW w:w="2321" w:type="dxa"/>
          </w:tcPr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 xml:space="preserve">* Narrow range of </w:t>
            </w:r>
          </w:p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 xml:space="preserve">   pronunciation with</w:t>
            </w:r>
          </w:p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 xml:space="preserve">   </w:t>
            </w:r>
            <w:proofErr w:type="gramStart"/>
            <w:r w:rsidRPr="00BD773B">
              <w:rPr>
                <w:rFonts w:ascii="Verdana" w:hAnsi="Verdana"/>
                <w:sz w:val="18"/>
                <w:szCs w:val="18"/>
              </w:rPr>
              <w:t>many</w:t>
            </w:r>
            <w:proofErr w:type="gramEnd"/>
            <w:r w:rsidRPr="00BD773B">
              <w:rPr>
                <w:rFonts w:ascii="Verdana" w:hAnsi="Verdana"/>
                <w:sz w:val="18"/>
                <w:szCs w:val="18"/>
              </w:rPr>
              <w:t xml:space="preserve"> errors.</w:t>
            </w:r>
          </w:p>
        </w:tc>
        <w:tc>
          <w:tcPr>
            <w:tcW w:w="3600" w:type="dxa"/>
          </w:tcPr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>* Sentence structure is broken.</w:t>
            </w:r>
          </w:p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>* Minimal command of grammar</w:t>
            </w:r>
          </w:p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 xml:space="preserve">   </w:t>
            </w:r>
            <w:proofErr w:type="gramStart"/>
            <w:r w:rsidRPr="00BD773B">
              <w:rPr>
                <w:rFonts w:ascii="Verdana" w:hAnsi="Verdana"/>
                <w:sz w:val="18"/>
                <w:szCs w:val="18"/>
              </w:rPr>
              <w:t>with</w:t>
            </w:r>
            <w:proofErr w:type="gramEnd"/>
            <w:r w:rsidRPr="00BD773B">
              <w:rPr>
                <w:rFonts w:ascii="Verdana" w:hAnsi="Verdana"/>
                <w:sz w:val="18"/>
                <w:szCs w:val="18"/>
              </w:rPr>
              <w:t xml:space="preserve"> many errors.</w:t>
            </w:r>
          </w:p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>* Minimal use of vocabulary.</w:t>
            </w:r>
          </w:p>
        </w:tc>
      </w:tr>
      <w:tr w:rsidR="008F6153" w:rsidRPr="005D2FDA" w:rsidTr="00F87C88">
        <w:tc>
          <w:tcPr>
            <w:tcW w:w="1241" w:type="dxa"/>
          </w:tcPr>
          <w:p w:rsidR="008F6153" w:rsidRPr="00BD773B" w:rsidRDefault="008F6153" w:rsidP="00E2756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F6153" w:rsidRPr="00BD773B" w:rsidRDefault="008F6153" w:rsidP="00E2756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F6153" w:rsidRPr="00BD773B" w:rsidRDefault="008F6153" w:rsidP="00E2756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773B">
              <w:rPr>
                <w:rFonts w:ascii="Verdana" w:hAnsi="Verdana"/>
                <w:b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:rsidR="008F6153" w:rsidRPr="00BD773B" w:rsidRDefault="008F6153" w:rsidP="00E2756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F6153" w:rsidRPr="00BD773B" w:rsidRDefault="008F6153" w:rsidP="00E2756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8F6153" w:rsidRPr="00BD773B" w:rsidRDefault="008F6153" w:rsidP="00E2756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D773B">
              <w:rPr>
                <w:rFonts w:ascii="Verdana" w:hAnsi="Verdana"/>
                <w:b/>
                <w:sz w:val="18"/>
                <w:szCs w:val="18"/>
              </w:rPr>
              <w:t>LOW</w:t>
            </w:r>
          </w:p>
        </w:tc>
        <w:tc>
          <w:tcPr>
            <w:tcW w:w="2269" w:type="dxa"/>
          </w:tcPr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>* Poor range of fluency;</w:t>
            </w:r>
          </w:p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 xml:space="preserve">   </w:t>
            </w:r>
            <w:proofErr w:type="gramStart"/>
            <w:r w:rsidRPr="00BD773B">
              <w:rPr>
                <w:rFonts w:ascii="Verdana" w:hAnsi="Verdana"/>
                <w:sz w:val="18"/>
                <w:szCs w:val="18"/>
              </w:rPr>
              <w:t>severe</w:t>
            </w:r>
            <w:proofErr w:type="gramEnd"/>
            <w:r w:rsidRPr="00BD773B">
              <w:rPr>
                <w:rFonts w:ascii="Verdana" w:hAnsi="Verdana"/>
                <w:sz w:val="18"/>
                <w:szCs w:val="18"/>
              </w:rPr>
              <w:t xml:space="preserve"> hesitancy.</w:t>
            </w:r>
          </w:p>
        </w:tc>
        <w:tc>
          <w:tcPr>
            <w:tcW w:w="2321" w:type="dxa"/>
          </w:tcPr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>* Poor pronunciation</w:t>
            </w:r>
          </w:p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 xml:space="preserve">   </w:t>
            </w:r>
            <w:proofErr w:type="gramStart"/>
            <w:r w:rsidRPr="00BD773B">
              <w:rPr>
                <w:rFonts w:ascii="Verdana" w:hAnsi="Verdana"/>
                <w:sz w:val="18"/>
                <w:szCs w:val="18"/>
              </w:rPr>
              <w:t>with</w:t>
            </w:r>
            <w:proofErr w:type="gramEnd"/>
            <w:r w:rsidRPr="00BD773B">
              <w:rPr>
                <w:rFonts w:ascii="Verdana" w:hAnsi="Verdana"/>
                <w:sz w:val="18"/>
                <w:szCs w:val="18"/>
              </w:rPr>
              <w:t xml:space="preserve"> severe errors.</w:t>
            </w:r>
          </w:p>
        </w:tc>
        <w:tc>
          <w:tcPr>
            <w:tcW w:w="3600" w:type="dxa"/>
          </w:tcPr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 xml:space="preserve">* Sentence structure interferes with </w:t>
            </w:r>
          </w:p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 xml:space="preserve">   </w:t>
            </w:r>
            <w:proofErr w:type="gramStart"/>
            <w:r w:rsidRPr="00BD773B">
              <w:rPr>
                <w:rFonts w:ascii="Verdana" w:hAnsi="Verdana"/>
                <w:sz w:val="18"/>
                <w:szCs w:val="18"/>
              </w:rPr>
              <w:t>comprehension</w:t>
            </w:r>
            <w:proofErr w:type="gramEnd"/>
            <w:r w:rsidRPr="00BD773B">
              <w:rPr>
                <w:rFonts w:ascii="Verdana" w:hAnsi="Verdana"/>
                <w:sz w:val="18"/>
                <w:szCs w:val="18"/>
              </w:rPr>
              <w:t>.</w:t>
            </w:r>
          </w:p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>* No command of grammar with</w:t>
            </w:r>
          </w:p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 xml:space="preserve">   </w:t>
            </w:r>
            <w:proofErr w:type="gramStart"/>
            <w:r w:rsidRPr="00BD773B">
              <w:rPr>
                <w:rFonts w:ascii="Verdana" w:hAnsi="Verdana"/>
                <w:sz w:val="18"/>
                <w:szCs w:val="18"/>
              </w:rPr>
              <w:t>pervasive</w:t>
            </w:r>
            <w:proofErr w:type="gramEnd"/>
            <w:r w:rsidRPr="00BD773B">
              <w:rPr>
                <w:rFonts w:ascii="Verdana" w:hAnsi="Verdana"/>
                <w:sz w:val="18"/>
                <w:szCs w:val="18"/>
              </w:rPr>
              <w:t xml:space="preserve"> errors.</w:t>
            </w:r>
          </w:p>
          <w:p w:rsidR="008F6153" w:rsidRPr="00BD773B" w:rsidRDefault="008F6153" w:rsidP="00E2756A">
            <w:pPr>
              <w:rPr>
                <w:rFonts w:ascii="Verdana" w:hAnsi="Verdana"/>
                <w:sz w:val="18"/>
                <w:szCs w:val="18"/>
              </w:rPr>
            </w:pPr>
            <w:r w:rsidRPr="00BD773B">
              <w:rPr>
                <w:rFonts w:ascii="Verdana" w:hAnsi="Verdana"/>
                <w:sz w:val="18"/>
                <w:szCs w:val="18"/>
              </w:rPr>
              <w:t>* Limited use of vocabulary.</w:t>
            </w:r>
          </w:p>
        </w:tc>
      </w:tr>
      <w:tr w:rsidR="008F6153" w:rsidTr="00F87C88">
        <w:tc>
          <w:tcPr>
            <w:tcW w:w="1241" w:type="dxa"/>
          </w:tcPr>
          <w:p w:rsidR="008F6153" w:rsidRPr="00BD773B" w:rsidRDefault="008F6153" w:rsidP="00E2756A">
            <w:pPr>
              <w:jc w:val="center"/>
              <w:rPr>
                <w:b/>
              </w:rPr>
            </w:pPr>
            <w:r w:rsidRPr="00BD773B">
              <w:rPr>
                <w:b/>
              </w:rPr>
              <w:t>0</w:t>
            </w:r>
          </w:p>
        </w:tc>
        <w:tc>
          <w:tcPr>
            <w:tcW w:w="9720" w:type="dxa"/>
            <w:gridSpan w:val="4"/>
          </w:tcPr>
          <w:p w:rsidR="008F6153" w:rsidRPr="00BD773B" w:rsidRDefault="008F6153" w:rsidP="00E2756A">
            <w:pPr>
              <w:ind w:left="72"/>
              <w:rPr>
                <w:rFonts w:ascii="Verdana" w:hAnsi="Verdana"/>
                <w:sz w:val="16"/>
                <w:szCs w:val="16"/>
              </w:rPr>
            </w:pPr>
            <w:r w:rsidRPr="00BD773B">
              <w:rPr>
                <w:rFonts w:ascii="Verdana" w:hAnsi="Verdana"/>
                <w:sz w:val="16"/>
                <w:szCs w:val="16"/>
              </w:rPr>
              <w:t>A speaking sample that receives this score may consist of no response within the suggested time length, profanity, an answer irrelevant to the original question, etc.</w:t>
            </w:r>
          </w:p>
        </w:tc>
      </w:tr>
    </w:tbl>
    <w:p w:rsidR="008F6153" w:rsidRPr="005D2FDA" w:rsidRDefault="008F6153" w:rsidP="008F6153"/>
    <w:p w:rsidR="008F6153" w:rsidRDefault="008F6153" w:rsidP="008F6153"/>
    <w:p w:rsidR="008F6153" w:rsidRPr="00A62001" w:rsidRDefault="008F6153"/>
    <w:sectPr w:rsidR="008F6153" w:rsidRPr="00A62001" w:rsidSect="00A62001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E0E06"/>
    <w:multiLevelType w:val="hybridMultilevel"/>
    <w:tmpl w:val="48AEBC32"/>
    <w:lvl w:ilvl="0" w:tplc="CCFEE52A">
      <w:start w:val="1"/>
      <w:numFmt w:val="bullet"/>
      <w:lvlText w:val="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4C69124D"/>
    <w:multiLevelType w:val="hybridMultilevel"/>
    <w:tmpl w:val="7A404F80"/>
    <w:lvl w:ilvl="0" w:tplc="CCFEE52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673346"/>
    <w:multiLevelType w:val="hybridMultilevel"/>
    <w:tmpl w:val="22322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C5A7A"/>
    <w:multiLevelType w:val="hybridMultilevel"/>
    <w:tmpl w:val="223225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E075C"/>
    <w:multiLevelType w:val="hybridMultilevel"/>
    <w:tmpl w:val="2B1E6D4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D0E72"/>
    <w:multiLevelType w:val="hybridMultilevel"/>
    <w:tmpl w:val="D78466E8"/>
    <w:lvl w:ilvl="0" w:tplc="CCFEE52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01"/>
    <w:rsid w:val="00213974"/>
    <w:rsid w:val="004009BE"/>
    <w:rsid w:val="004B4596"/>
    <w:rsid w:val="00750068"/>
    <w:rsid w:val="0076765C"/>
    <w:rsid w:val="007A3B44"/>
    <w:rsid w:val="007E283B"/>
    <w:rsid w:val="00804379"/>
    <w:rsid w:val="008A062D"/>
    <w:rsid w:val="008F6153"/>
    <w:rsid w:val="00A62001"/>
    <w:rsid w:val="00B32901"/>
    <w:rsid w:val="00BB39D4"/>
    <w:rsid w:val="00BC1D89"/>
    <w:rsid w:val="00C67CCB"/>
    <w:rsid w:val="00E2756A"/>
    <w:rsid w:val="00E93C3B"/>
    <w:rsid w:val="00F662DC"/>
    <w:rsid w:val="00F87C88"/>
    <w:rsid w:val="00F96FFD"/>
    <w:rsid w:val="00FD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1CF2B-A49A-4FCC-9F28-89417168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0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61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5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1.bp.blogspot.com/-r_a3pZpGLi8/ToiOgdOe3QI/AAAAAAAAAyw/4Marj8-rjTI/s1600/family_3G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Keren</dc:creator>
  <cp:keywords/>
  <dc:description/>
  <cp:lastModifiedBy>Turner, Keren</cp:lastModifiedBy>
  <cp:revision>9</cp:revision>
  <cp:lastPrinted>2015-11-24T17:01:00Z</cp:lastPrinted>
  <dcterms:created xsi:type="dcterms:W3CDTF">2015-12-01T16:40:00Z</dcterms:created>
  <dcterms:modified xsi:type="dcterms:W3CDTF">2015-12-02T13:39:00Z</dcterms:modified>
</cp:coreProperties>
</file>